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321EAE35" w:rsid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March</w:t>
      </w:r>
      <w:r w:rsidR="00887A22" w:rsidRPr="00887A22">
        <w:rPr>
          <w:rFonts w:eastAsia="Times New Roman" w:cs="Times New Roman"/>
          <w:szCs w:val="24"/>
        </w:rPr>
        <w:t xml:space="preserve"> </w:t>
      </w:r>
      <w:r>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AD729B">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72C88527" w14:textId="5A8DC5B1" w:rsidR="00A96DC3"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1477437" w:history="1">
        <w:r w:rsidR="00A96DC3" w:rsidRPr="00046BF8">
          <w:rPr>
            <w:rStyle w:val="Hyperlink"/>
            <w:noProof/>
          </w:rPr>
          <w:t>Chapter 1: Introduction</w:t>
        </w:r>
        <w:r w:rsidR="00A96DC3">
          <w:rPr>
            <w:noProof/>
            <w:webHidden/>
          </w:rPr>
          <w:tab/>
        </w:r>
        <w:r w:rsidR="00A96DC3">
          <w:rPr>
            <w:noProof/>
            <w:webHidden/>
          </w:rPr>
          <w:fldChar w:fldCharType="begin"/>
        </w:r>
        <w:r w:rsidR="00A96DC3">
          <w:rPr>
            <w:noProof/>
            <w:webHidden/>
          </w:rPr>
          <w:instrText xml:space="preserve"> PAGEREF _Toc161477437 \h </w:instrText>
        </w:r>
        <w:r w:rsidR="00A96DC3">
          <w:rPr>
            <w:noProof/>
            <w:webHidden/>
          </w:rPr>
        </w:r>
        <w:r w:rsidR="00A96DC3">
          <w:rPr>
            <w:noProof/>
            <w:webHidden/>
          </w:rPr>
          <w:fldChar w:fldCharType="separate"/>
        </w:r>
        <w:r w:rsidR="000E0802">
          <w:rPr>
            <w:noProof/>
            <w:webHidden/>
          </w:rPr>
          <w:t>1</w:t>
        </w:r>
        <w:r w:rsidR="00A96DC3">
          <w:rPr>
            <w:noProof/>
            <w:webHidden/>
          </w:rPr>
          <w:fldChar w:fldCharType="end"/>
        </w:r>
      </w:hyperlink>
    </w:p>
    <w:p w14:paraId="11A91837" w14:textId="1063781D" w:rsidR="00A96DC3" w:rsidRDefault="00000000">
      <w:pPr>
        <w:pStyle w:val="TOC2"/>
        <w:rPr>
          <w:rFonts w:asciiTheme="minorHAnsi" w:eastAsiaTheme="minorEastAsia" w:hAnsiTheme="minorHAnsi" w:cstheme="minorBidi"/>
          <w:noProof/>
          <w:kern w:val="2"/>
          <w14:ligatures w14:val="standardContextual"/>
        </w:rPr>
      </w:pPr>
      <w:hyperlink w:anchor="_Toc161477438" w:history="1">
        <w:r w:rsidR="00A96DC3" w:rsidRPr="00046BF8">
          <w:rPr>
            <w:rStyle w:val="Hyperlink"/>
            <w:noProof/>
          </w:rPr>
          <w:t>Statement of the Problem</w:t>
        </w:r>
        <w:r w:rsidR="00A96DC3">
          <w:rPr>
            <w:noProof/>
            <w:webHidden/>
          </w:rPr>
          <w:tab/>
        </w:r>
        <w:r w:rsidR="00A96DC3">
          <w:rPr>
            <w:noProof/>
            <w:webHidden/>
          </w:rPr>
          <w:fldChar w:fldCharType="begin"/>
        </w:r>
        <w:r w:rsidR="00A96DC3">
          <w:rPr>
            <w:noProof/>
            <w:webHidden/>
          </w:rPr>
          <w:instrText xml:space="preserve"> PAGEREF _Toc161477438 \h </w:instrText>
        </w:r>
        <w:r w:rsidR="00A96DC3">
          <w:rPr>
            <w:noProof/>
            <w:webHidden/>
          </w:rPr>
        </w:r>
        <w:r w:rsidR="00A96DC3">
          <w:rPr>
            <w:noProof/>
            <w:webHidden/>
          </w:rPr>
          <w:fldChar w:fldCharType="separate"/>
        </w:r>
        <w:r w:rsidR="000E0802">
          <w:rPr>
            <w:noProof/>
            <w:webHidden/>
          </w:rPr>
          <w:t>3</w:t>
        </w:r>
        <w:r w:rsidR="00A96DC3">
          <w:rPr>
            <w:noProof/>
            <w:webHidden/>
          </w:rPr>
          <w:fldChar w:fldCharType="end"/>
        </w:r>
      </w:hyperlink>
    </w:p>
    <w:p w14:paraId="1F12B0F4" w14:textId="4F8F438D" w:rsidR="00A96DC3" w:rsidRDefault="00000000">
      <w:pPr>
        <w:pStyle w:val="TOC2"/>
        <w:rPr>
          <w:rFonts w:asciiTheme="minorHAnsi" w:eastAsiaTheme="minorEastAsia" w:hAnsiTheme="minorHAnsi" w:cstheme="minorBidi"/>
          <w:noProof/>
          <w:kern w:val="2"/>
          <w14:ligatures w14:val="standardContextual"/>
        </w:rPr>
      </w:pPr>
      <w:hyperlink w:anchor="_Toc161477439" w:history="1">
        <w:r w:rsidR="00A96DC3" w:rsidRPr="00046BF8">
          <w:rPr>
            <w:rStyle w:val="Hyperlink"/>
            <w:noProof/>
          </w:rPr>
          <w:t>Purpose of the Study</w:t>
        </w:r>
        <w:r w:rsidR="00A96DC3">
          <w:rPr>
            <w:noProof/>
            <w:webHidden/>
          </w:rPr>
          <w:tab/>
        </w:r>
        <w:r w:rsidR="00A96DC3">
          <w:rPr>
            <w:noProof/>
            <w:webHidden/>
          </w:rPr>
          <w:fldChar w:fldCharType="begin"/>
        </w:r>
        <w:r w:rsidR="00A96DC3">
          <w:rPr>
            <w:noProof/>
            <w:webHidden/>
          </w:rPr>
          <w:instrText xml:space="preserve"> PAGEREF _Toc161477439 \h </w:instrText>
        </w:r>
        <w:r w:rsidR="00A96DC3">
          <w:rPr>
            <w:noProof/>
            <w:webHidden/>
          </w:rPr>
        </w:r>
        <w:r w:rsidR="00A96DC3">
          <w:rPr>
            <w:noProof/>
            <w:webHidden/>
          </w:rPr>
          <w:fldChar w:fldCharType="separate"/>
        </w:r>
        <w:r w:rsidR="000E0802">
          <w:rPr>
            <w:noProof/>
            <w:webHidden/>
          </w:rPr>
          <w:t>4</w:t>
        </w:r>
        <w:r w:rsidR="00A96DC3">
          <w:rPr>
            <w:noProof/>
            <w:webHidden/>
          </w:rPr>
          <w:fldChar w:fldCharType="end"/>
        </w:r>
      </w:hyperlink>
    </w:p>
    <w:p w14:paraId="2B1B323F" w14:textId="3CBE28EA" w:rsidR="00A96DC3" w:rsidRDefault="00000000">
      <w:pPr>
        <w:pStyle w:val="TOC2"/>
        <w:rPr>
          <w:rFonts w:asciiTheme="minorHAnsi" w:eastAsiaTheme="minorEastAsia" w:hAnsiTheme="minorHAnsi" w:cstheme="minorBidi"/>
          <w:noProof/>
          <w:kern w:val="2"/>
          <w14:ligatures w14:val="standardContextual"/>
        </w:rPr>
      </w:pPr>
      <w:hyperlink w:anchor="_Toc161477440" w:history="1">
        <w:r w:rsidR="00A96DC3" w:rsidRPr="00046BF8">
          <w:rPr>
            <w:rStyle w:val="Hyperlink"/>
            <w:noProof/>
          </w:rPr>
          <w:t>Introduction to Theoretical or Conceptual Framework</w:t>
        </w:r>
        <w:r w:rsidR="00A96DC3">
          <w:rPr>
            <w:noProof/>
            <w:webHidden/>
          </w:rPr>
          <w:tab/>
        </w:r>
        <w:r w:rsidR="00A96DC3">
          <w:rPr>
            <w:noProof/>
            <w:webHidden/>
          </w:rPr>
          <w:fldChar w:fldCharType="begin"/>
        </w:r>
        <w:r w:rsidR="00A96DC3">
          <w:rPr>
            <w:noProof/>
            <w:webHidden/>
          </w:rPr>
          <w:instrText xml:space="preserve"> PAGEREF _Toc161477440 \h </w:instrText>
        </w:r>
        <w:r w:rsidR="00A96DC3">
          <w:rPr>
            <w:noProof/>
            <w:webHidden/>
          </w:rPr>
        </w:r>
        <w:r w:rsidR="00A96DC3">
          <w:rPr>
            <w:noProof/>
            <w:webHidden/>
          </w:rPr>
          <w:fldChar w:fldCharType="separate"/>
        </w:r>
        <w:r w:rsidR="000E0802">
          <w:rPr>
            <w:noProof/>
            <w:webHidden/>
          </w:rPr>
          <w:t>5</w:t>
        </w:r>
        <w:r w:rsidR="00A96DC3">
          <w:rPr>
            <w:noProof/>
            <w:webHidden/>
          </w:rPr>
          <w:fldChar w:fldCharType="end"/>
        </w:r>
      </w:hyperlink>
    </w:p>
    <w:p w14:paraId="4D6357CE" w14:textId="02B9DC71" w:rsidR="00A96DC3" w:rsidRDefault="00000000">
      <w:pPr>
        <w:pStyle w:val="TOC2"/>
        <w:rPr>
          <w:rFonts w:asciiTheme="minorHAnsi" w:eastAsiaTheme="minorEastAsia" w:hAnsiTheme="minorHAnsi" w:cstheme="minorBidi"/>
          <w:noProof/>
          <w:kern w:val="2"/>
          <w14:ligatures w14:val="standardContextual"/>
        </w:rPr>
      </w:pPr>
      <w:hyperlink w:anchor="_Toc161477441" w:history="1">
        <w:r w:rsidR="00A96DC3" w:rsidRPr="00046BF8">
          <w:rPr>
            <w:rStyle w:val="Hyperlink"/>
            <w:noProof/>
          </w:rPr>
          <w:t>Introduction to Research Methodology and Design (Nature of the Study)</w:t>
        </w:r>
        <w:r w:rsidR="00A96DC3">
          <w:rPr>
            <w:noProof/>
            <w:webHidden/>
          </w:rPr>
          <w:tab/>
        </w:r>
        <w:r w:rsidR="00A96DC3">
          <w:rPr>
            <w:noProof/>
            <w:webHidden/>
          </w:rPr>
          <w:fldChar w:fldCharType="begin"/>
        </w:r>
        <w:r w:rsidR="00A96DC3">
          <w:rPr>
            <w:noProof/>
            <w:webHidden/>
          </w:rPr>
          <w:instrText xml:space="preserve"> PAGEREF _Toc161477441 \h </w:instrText>
        </w:r>
        <w:r w:rsidR="00A96DC3">
          <w:rPr>
            <w:noProof/>
            <w:webHidden/>
          </w:rPr>
        </w:r>
        <w:r w:rsidR="00A96DC3">
          <w:rPr>
            <w:noProof/>
            <w:webHidden/>
          </w:rPr>
          <w:fldChar w:fldCharType="separate"/>
        </w:r>
        <w:r w:rsidR="000E0802">
          <w:rPr>
            <w:noProof/>
            <w:webHidden/>
          </w:rPr>
          <w:t>8</w:t>
        </w:r>
        <w:r w:rsidR="00A96DC3">
          <w:rPr>
            <w:noProof/>
            <w:webHidden/>
          </w:rPr>
          <w:fldChar w:fldCharType="end"/>
        </w:r>
      </w:hyperlink>
    </w:p>
    <w:p w14:paraId="772C4729" w14:textId="5B64560B" w:rsidR="00A96DC3" w:rsidRDefault="00000000">
      <w:pPr>
        <w:pStyle w:val="TOC2"/>
        <w:rPr>
          <w:rFonts w:asciiTheme="minorHAnsi" w:eastAsiaTheme="minorEastAsia" w:hAnsiTheme="minorHAnsi" w:cstheme="minorBidi"/>
          <w:noProof/>
          <w:kern w:val="2"/>
          <w14:ligatures w14:val="standardContextual"/>
        </w:rPr>
      </w:pPr>
      <w:hyperlink w:anchor="_Toc161477442" w:history="1">
        <w:r w:rsidR="00A96DC3" w:rsidRPr="00046BF8">
          <w:rPr>
            <w:rStyle w:val="Hyperlink"/>
            <w:noProof/>
          </w:rPr>
          <w:t>Research Questions</w:t>
        </w:r>
        <w:r w:rsidR="00A96DC3">
          <w:rPr>
            <w:noProof/>
            <w:webHidden/>
          </w:rPr>
          <w:tab/>
        </w:r>
        <w:r w:rsidR="00A96DC3">
          <w:rPr>
            <w:noProof/>
            <w:webHidden/>
          </w:rPr>
          <w:fldChar w:fldCharType="begin"/>
        </w:r>
        <w:r w:rsidR="00A96DC3">
          <w:rPr>
            <w:noProof/>
            <w:webHidden/>
          </w:rPr>
          <w:instrText xml:space="preserve"> PAGEREF _Toc161477442 \h </w:instrText>
        </w:r>
        <w:r w:rsidR="00A96DC3">
          <w:rPr>
            <w:noProof/>
            <w:webHidden/>
          </w:rPr>
        </w:r>
        <w:r w:rsidR="00A96DC3">
          <w:rPr>
            <w:noProof/>
            <w:webHidden/>
          </w:rPr>
          <w:fldChar w:fldCharType="separate"/>
        </w:r>
        <w:r w:rsidR="000E0802">
          <w:rPr>
            <w:noProof/>
            <w:webHidden/>
          </w:rPr>
          <w:t>10</w:t>
        </w:r>
        <w:r w:rsidR="00A96DC3">
          <w:rPr>
            <w:noProof/>
            <w:webHidden/>
          </w:rPr>
          <w:fldChar w:fldCharType="end"/>
        </w:r>
      </w:hyperlink>
    </w:p>
    <w:p w14:paraId="78B2DB1D" w14:textId="15E9A868" w:rsidR="00A96DC3" w:rsidRDefault="00000000">
      <w:pPr>
        <w:pStyle w:val="TOC2"/>
        <w:rPr>
          <w:rFonts w:asciiTheme="minorHAnsi" w:eastAsiaTheme="minorEastAsia" w:hAnsiTheme="minorHAnsi" w:cstheme="minorBidi"/>
          <w:noProof/>
          <w:kern w:val="2"/>
          <w14:ligatures w14:val="standardContextual"/>
        </w:rPr>
      </w:pPr>
      <w:hyperlink w:anchor="_Toc161477443" w:history="1">
        <w:r w:rsidR="00A96DC3" w:rsidRPr="00046BF8">
          <w:rPr>
            <w:rStyle w:val="Hyperlink"/>
            <w:noProof/>
          </w:rPr>
          <w:t>Hypotheses</w:t>
        </w:r>
        <w:r w:rsidR="00A96DC3">
          <w:rPr>
            <w:noProof/>
            <w:webHidden/>
          </w:rPr>
          <w:tab/>
        </w:r>
        <w:r w:rsidR="00A96DC3">
          <w:rPr>
            <w:noProof/>
            <w:webHidden/>
          </w:rPr>
          <w:fldChar w:fldCharType="begin"/>
        </w:r>
        <w:r w:rsidR="00A96DC3">
          <w:rPr>
            <w:noProof/>
            <w:webHidden/>
          </w:rPr>
          <w:instrText xml:space="preserve"> PAGEREF _Toc161477443 \h </w:instrText>
        </w:r>
        <w:r w:rsidR="00A96DC3">
          <w:rPr>
            <w:noProof/>
            <w:webHidden/>
          </w:rPr>
        </w:r>
        <w:r w:rsidR="00A96DC3">
          <w:rPr>
            <w:noProof/>
            <w:webHidden/>
          </w:rPr>
          <w:fldChar w:fldCharType="separate"/>
        </w:r>
        <w:r w:rsidR="000E0802">
          <w:rPr>
            <w:noProof/>
            <w:webHidden/>
          </w:rPr>
          <w:t>11</w:t>
        </w:r>
        <w:r w:rsidR="00A96DC3">
          <w:rPr>
            <w:noProof/>
            <w:webHidden/>
          </w:rPr>
          <w:fldChar w:fldCharType="end"/>
        </w:r>
      </w:hyperlink>
    </w:p>
    <w:p w14:paraId="008CE50B" w14:textId="3878D711" w:rsidR="00A96DC3" w:rsidRDefault="00000000">
      <w:pPr>
        <w:pStyle w:val="TOC2"/>
        <w:rPr>
          <w:rFonts w:asciiTheme="minorHAnsi" w:eastAsiaTheme="minorEastAsia" w:hAnsiTheme="minorHAnsi" w:cstheme="minorBidi"/>
          <w:noProof/>
          <w:kern w:val="2"/>
          <w14:ligatures w14:val="standardContextual"/>
        </w:rPr>
      </w:pPr>
      <w:hyperlink w:anchor="_Toc161477444" w:history="1">
        <w:r w:rsidR="00A96DC3" w:rsidRPr="00046BF8">
          <w:rPr>
            <w:rStyle w:val="Hyperlink"/>
            <w:noProof/>
          </w:rPr>
          <w:t>Significance of the Study</w:t>
        </w:r>
        <w:r w:rsidR="00A96DC3">
          <w:rPr>
            <w:noProof/>
            <w:webHidden/>
          </w:rPr>
          <w:tab/>
        </w:r>
        <w:r w:rsidR="00A96DC3">
          <w:rPr>
            <w:noProof/>
            <w:webHidden/>
          </w:rPr>
          <w:fldChar w:fldCharType="begin"/>
        </w:r>
        <w:r w:rsidR="00A96DC3">
          <w:rPr>
            <w:noProof/>
            <w:webHidden/>
          </w:rPr>
          <w:instrText xml:space="preserve"> PAGEREF _Toc161477444 \h </w:instrText>
        </w:r>
        <w:r w:rsidR="00A96DC3">
          <w:rPr>
            <w:noProof/>
            <w:webHidden/>
          </w:rPr>
        </w:r>
        <w:r w:rsidR="00A96DC3">
          <w:rPr>
            <w:noProof/>
            <w:webHidden/>
          </w:rPr>
          <w:fldChar w:fldCharType="separate"/>
        </w:r>
        <w:r w:rsidR="000E0802">
          <w:rPr>
            <w:noProof/>
            <w:webHidden/>
          </w:rPr>
          <w:t>12</w:t>
        </w:r>
        <w:r w:rsidR="00A96DC3">
          <w:rPr>
            <w:noProof/>
            <w:webHidden/>
          </w:rPr>
          <w:fldChar w:fldCharType="end"/>
        </w:r>
      </w:hyperlink>
    </w:p>
    <w:p w14:paraId="383B9410" w14:textId="2E2BF639" w:rsidR="00A96DC3" w:rsidRDefault="00000000">
      <w:pPr>
        <w:pStyle w:val="TOC2"/>
        <w:rPr>
          <w:rFonts w:asciiTheme="minorHAnsi" w:eastAsiaTheme="minorEastAsia" w:hAnsiTheme="minorHAnsi" w:cstheme="minorBidi"/>
          <w:noProof/>
          <w:kern w:val="2"/>
          <w14:ligatures w14:val="standardContextual"/>
        </w:rPr>
      </w:pPr>
      <w:hyperlink w:anchor="_Toc161477445" w:history="1">
        <w:r w:rsidR="00A96DC3" w:rsidRPr="00046BF8">
          <w:rPr>
            <w:rStyle w:val="Hyperlink"/>
            <w:noProof/>
          </w:rPr>
          <w:t>Definitions of Key Terms</w:t>
        </w:r>
        <w:r w:rsidR="00A96DC3">
          <w:rPr>
            <w:noProof/>
            <w:webHidden/>
          </w:rPr>
          <w:tab/>
        </w:r>
        <w:r w:rsidR="00A96DC3">
          <w:rPr>
            <w:noProof/>
            <w:webHidden/>
          </w:rPr>
          <w:fldChar w:fldCharType="begin"/>
        </w:r>
        <w:r w:rsidR="00A96DC3">
          <w:rPr>
            <w:noProof/>
            <w:webHidden/>
          </w:rPr>
          <w:instrText xml:space="preserve"> PAGEREF _Toc161477445 \h </w:instrText>
        </w:r>
        <w:r w:rsidR="00A96DC3">
          <w:rPr>
            <w:noProof/>
            <w:webHidden/>
          </w:rPr>
        </w:r>
        <w:r w:rsidR="00A96DC3">
          <w:rPr>
            <w:noProof/>
            <w:webHidden/>
          </w:rPr>
          <w:fldChar w:fldCharType="separate"/>
        </w:r>
        <w:r w:rsidR="000E0802">
          <w:rPr>
            <w:noProof/>
            <w:webHidden/>
          </w:rPr>
          <w:t>14</w:t>
        </w:r>
        <w:r w:rsidR="00A96DC3">
          <w:rPr>
            <w:noProof/>
            <w:webHidden/>
          </w:rPr>
          <w:fldChar w:fldCharType="end"/>
        </w:r>
      </w:hyperlink>
    </w:p>
    <w:p w14:paraId="60AC0513" w14:textId="5C23BA93" w:rsidR="00A96DC3" w:rsidRDefault="00000000">
      <w:pPr>
        <w:pStyle w:val="TOC2"/>
        <w:rPr>
          <w:rFonts w:asciiTheme="minorHAnsi" w:eastAsiaTheme="minorEastAsia" w:hAnsiTheme="minorHAnsi" w:cstheme="minorBidi"/>
          <w:noProof/>
          <w:kern w:val="2"/>
          <w14:ligatures w14:val="standardContextual"/>
        </w:rPr>
      </w:pPr>
      <w:hyperlink w:anchor="_Toc161477446" w:history="1">
        <w:r w:rsidR="00A96DC3" w:rsidRPr="00046BF8">
          <w:rPr>
            <w:rStyle w:val="Hyperlink"/>
            <w:noProof/>
          </w:rPr>
          <w:t>Summary</w:t>
        </w:r>
        <w:r w:rsidR="00A96DC3">
          <w:rPr>
            <w:noProof/>
            <w:webHidden/>
          </w:rPr>
          <w:tab/>
        </w:r>
        <w:r w:rsidR="00A96DC3">
          <w:rPr>
            <w:noProof/>
            <w:webHidden/>
          </w:rPr>
          <w:fldChar w:fldCharType="begin"/>
        </w:r>
        <w:r w:rsidR="00A96DC3">
          <w:rPr>
            <w:noProof/>
            <w:webHidden/>
          </w:rPr>
          <w:instrText xml:space="preserve"> PAGEREF _Toc161477446 \h </w:instrText>
        </w:r>
        <w:r w:rsidR="00A96DC3">
          <w:rPr>
            <w:noProof/>
            <w:webHidden/>
          </w:rPr>
        </w:r>
        <w:r w:rsidR="00A96DC3">
          <w:rPr>
            <w:noProof/>
            <w:webHidden/>
          </w:rPr>
          <w:fldChar w:fldCharType="separate"/>
        </w:r>
        <w:r w:rsidR="000E0802">
          <w:rPr>
            <w:noProof/>
            <w:webHidden/>
          </w:rPr>
          <w:t>16</w:t>
        </w:r>
        <w:r w:rsidR="00A96DC3">
          <w:rPr>
            <w:noProof/>
            <w:webHidden/>
          </w:rPr>
          <w:fldChar w:fldCharType="end"/>
        </w:r>
      </w:hyperlink>
    </w:p>
    <w:p w14:paraId="424B9859" w14:textId="2632D8E8" w:rsidR="00A96DC3" w:rsidRDefault="00000000">
      <w:pPr>
        <w:pStyle w:val="TOC1"/>
        <w:rPr>
          <w:rFonts w:asciiTheme="minorHAnsi" w:eastAsiaTheme="minorEastAsia" w:hAnsiTheme="minorHAnsi" w:cstheme="minorBidi"/>
          <w:noProof/>
          <w:kern w:val="2"/>
          <w:szCs w:val="24"/>
          <w14:ligatures w14:val="standardContextual"/>
        </w:rPr>
      </w:pPr>
      <w:hyperlink w:anchor="_Toc161477447" w:history="1">
        <w:r w:rsidR="00A96DC3" w:rsidRPr="00046BF8">
          <w:rPr>
            <w:rStyle w:val="Hyperlink"/>
            <w:noProof/>
          </w:rPr>
          <w:t>References</w:t>
        </w:r>
        <w:r w:rsidR="00A96DC3">
          <w:rPr>
            <w:noProof/>
            <w:webHidden/>
          </w:rPr>
          <w:tab/>
        </w:r>
        <w:r w:rsidR="00A96DC3">
          <w:rPr>
            <w:noProof/>
            <w:webHidden/>
          </w:rPr>
          <w:fldChar w:fldCharType="begin"/>
        </w:r>
        <w:r w:rsidR="00A96DC3">
          <w:rPr>
            <w:noProof/>
            <w:webHidden/>
          </w:rPr>
          <w:instrText xml:space="preserve"> PAGEREF _Toc161477447 \h </w:instrText>
        </w:r>
        <w:r w:rsidR="00A96DC3">
          <w:rPr>
            <w:noProof/>
            <w:webHidden/>
          </w:rPr>
        </w:r>
        <w:r w:rsidR="00A96DC3">
          <w:rPr>
            <w:noProof/>
            <w:webHidden/>
          </w:rPr>
          <w:fldChar w:fldCharType="separate"/>
        </w:r>
        <w:r w:rsidR="000E0802">
          <w:rPr>
            <w:noProof/>
            <w:webHidden/>
          </w:rPr>
          <w:t>19</w:t>
        </w:r>
        <w:r w:rsidR="00A96DC3">
          <w:rPr>
            <w:noProof/>
            <w:webHidden/>
          </w:rPr>
          <w:fldChar w:fldCharType="end"/>
        </w:r>
      </w:hyperlink>
    </w:p>
    <w:p w14:paraId="69205E21" w14:textId="3B695E1E" w:rsidR="00A96DC3" w:rsidRDefault="00000000">
      <w:pPr>
        <w:pStyle w:val="TOC1"/>
        <w:rPr>
          <w:rFonts w:asciiTheme="minorHAnsi" w:eastAsiaTheme="minorEastAsia" w:hAnsiTheme="minorHAnsi" w:cstheme="minorBidi"/>
          <w:noProof/>
          <w:kern w:val="2"/>
          <w:szCs w:val="24"/>
          <w14:ligatures w14:val="standardContextual"/>
        </w:rPr>
      </w:pPr>
      <w:hyperlink w:anchor="_Toc161477448" w:history="1">
        <w:r w:rsidR="00A96DC3" w:rsidRPr="00046BF8">
          <w:rPr>
            <w:rStyle w:val="Hyperlink"/>
            <w:noProof/>
          </w:rPr>
          <w:t>Appendix A   XXX</w:t>
        </w:r>
        <w:r w:rsidR="00A96DC3">
          <w:rPr>
            <w:noProof/>
            <w:webHidden/>
          </w:rPr>
          <w:tab/>
        </w:r>
        <w:r w:rsidR="00A96DC3">
          <w:rPr>
            <w:noProof/>
            <w:webHidden/>
          </w:rPr>
          <w:fldChar w:fldCharType="begin"/>
        </w:r>
        <w:r w:rsidR="00A96DC3">
          <w:rPr>
            <w:noProof/>
            <w:webHidden/>
          </w:rPr>
          <w:instrText xml:space="preserve"> PAGEREF _Toc161477448 \h </w:instrText>
        </w:r>
        <w:r w:rsidR="00A96DC3">
          <w:rPr>
            <w:noProof/>
            <w:webHidden/>
          </w:rPr>
        </w:r>
        <w:r w:rsidR="00A96DC3">
          <w:rPr>
            <w:noProof/>
            <w:webHidden/>
          </w:rPr>
          <w:fldChar w:fldCharType="separate"/>
        </w:r>
        <w:r w:rsidR="000E0802">
          <w:rPr>
            <w:noProof/>
            <w:webHidden/>
          </w:rPr>
          <w:t>32</w:t>
        </w:r>
        <w:r w:rsidR="00A96DC3">
          <w:rPr>
            <w:noProof/>
            <w:webHidden/>
          </w:rPr>
          <w:fldChar w:fldCharType="end"/>
        </w:r>
      </w:hyperlink>
    </w:p>
    <w:p w14:paraId="19C802FD" w14:textId="1370A3D0" w:rsidR="00A96DC3" w:rsidRDefault="00000000">
      <w:pPr>
        <w:pStyle w:val="TOC1"/>
        <w:rPr>
          <w:rFonts w:asciiTheme="minorHAnsi" w:eastAsiaTheme="minorEastAsia" w:hAnsiTheme="minorHAnsi" w:cstheme="minorBidi"/>
          <w:noProof/>
          <w:kern w:val="2"/>
          <w:szCs w:val="24"/>
          <w14:ligatures w14:val="standardContextual"/>
        </w:rPr>
      </w:pPr>
      <w:hyperlink w:anchor="_Toc161477449" w:history="1">
        <w:r w:rsidR="00A96DC3" w:rsidRPr="00046BF8">
          <w:rPr>
            <w:rStyle w:val="Hyperlink"/>
            <w:noProof/>
          </w:rPr>
          <w:t>Appendix B  XXX</w:t>
        </w:r>
        <w:r w:rsidR="00A96DC3">
          <w:rPr>
            <w:noProof/>
            <w:webHidden/>
          </w:rPr>
          <w:tab/>
        </w:r>
        <w:r w:rsidR="00A96DC3">
          <w:rPr>
            <w:noProof/>
            <w:webHidden/>
          </w:rPr>
          <w:fldChar w:fldCharType="begin"/>
        </w:r>
        <w:r w:rsidR="00A96DC3">
          <w:rPr>
            <w:noProof/>
            <w:webHidden/>
          </w:rPr>
          <w:instrText xml:space="preserve"> PAGEREF _Toc161477449 \h </w:instrText>
        </w:r>
        <w:r w:rsidR="00A96DC3">
          <w:rPr>
            <w:noProof/>
            <w:webHidden/>
          </w:rPr>
        </w:r>
        <w:r w:rsidR="00A96DC3">
          <w:rPr>
            <w:noProof/>
            <w:webHidden/>
          </w:rPr>
          <w:fldChar w:fldCharType="separate"/>
        </w:r>
        <w:r w:rsidR="000E0802">
          <w:rPr>
            <w:noProof/>
            <w:webHidden/>
          </w:rPr>
          <w:t>33</w:t>
        </w:r>
        <w:r w:rsidR="00A96DC3">
          <w:rPr>
            <w:noProof/>
            <w:webHidden/>
          </w:rPr>
          <w:fldChar w:fldCharType="end"/>
        </w:r>
      </w:hyperlink>
    </w:p>
    <w:p w14:paraId="309969F9" w14:textId="29276613"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173A0C05" w14:textId="77777777" w:rsidR="00887A22" w:rsidRPr="00887A22" w:rsidRDefault="00887A22" w:rsidP="00AA0750">
      <w:pPr>
        <w:spacing w:after="0" w:line="240" w:lineRule="auto"/>
        <w:contextualSpacing/>
        <w:rPr>
          <w:rFonts w:eastAsia="Times New Roman" w:cs="Times New Roman"/>
          <w:szCs w:val="24"/>
        </w:rPr>
      </w:pPr>
      <w:r w:rsidRPr="00887A22">
        <w:rPr>
          <w:rFonts w:eastAsia="Times New Roman" w:cs="Times New Roman"/>
          <w:szCs w:val="24"/>
        </w:rPr>
        <w:t xml:space="preserve">Begin list of tables here… </w:t>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6B179FBB" w14:textId="06BCA55A" w:rsidR="00A96DC3" w:rsidRDefault="00A96DC3"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1477583" w:history="1">
        <w:r w:rsidRPr="001C3FD9">
          <w:rPr>
            <w:rStyle w:val="Hyperlink"/>
            <w:b/>
            <w:bCs/>
            <w:noProof/>
          </w:rPr>
          <w:t xml:space="preserve">Figure 1 </w:t>
        </w:r>
        <w:r w:rsidRPr="001C3FD9">
          <w:rPr>
            <w:rStyle w:val="Hyperlink"/>
            <w:i/>
            <w:noProof/>
          </w:rPr>
          <w:t>Smart City Digital Twin: Urban Planning and Green Spaces Integration</w:t>
        </w:r>
        <w:r>
          <w:rPr>
            <w:noProof/>
            <w:webHidden/>
          </w:rPr>
          <w:tab/>
        </w:r>
        <w:r>
          <w:rPr>
            <w:noProof/>
            <w:webHidden/>
          </w:rPr>
          <w:fldChar w:fldCharType="begin"/>
        </w:r>
        <w:r>
          <w:rPr>
            <w:noProof/>
            <w:webHidden/>
          </w:rPr>
          <w:instrText xml:space="preserve"> PAGEREF _Toc161477583 \h </w:instrText>
        </w:r>
        <w:r>
          <w:rPr>
            <w:noProof/>
            <w:webHidden/>
          </w:rPr>
        </w:r>
        <w:r>
          <w:rPr>
            <w:noProof/>
            <w:webHidden/>
          </w:rPr>
          <w:fldChar w:fldCharType="separate"/>
        </w:r>
        <w:r w:rsidR="000E0802">
          <w:rPr>
            <w:noProof/>
            <w:webHidden/>
          </w:rPr>
          <w:t>2</w:t>
        </w:r>
        <w:r>
          <w:rPr>
            <w:noProof/>
            <w:webHidden/>
          </w:rPr>
          <w:fldChar w:fldCharType="end"/>
        </w:r>
      </w:hyperlink>
    </w:p>
    <w:p w14:paraId="0457BBCD" w14:textId="0004996A"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4" w:history="1">
        <w:r w:rsidR="00A96DC3" w:rsidRPr="001C3FD9">
          <w:rPr>
            <w:rStyle w:val="Hyperlink"/>
            <w:b/>
            <w:bCs/>
            <w:noProof/>
          </w:rPr>
          <w:t xml:space="preserve">Figure 2 </w:t>
        </w:r>
        <w:r w:rsidR="00A96DC3" w:rsidRPr="001C3FD9">
          <w:rPr>
            <w:rStyle w:val="Hyperlink"/>
            <w:i/>
            <w:noProof/>
          </w:rPr>
          <w:t>Digital Twin Representation of Foliage - Example</w:t>
        </w:r>
        <w:r w:rsidR="00A96DC3">
          <w:rPr>
            <w:noProof/>
            <w:webHidden/>
          </w:rPr>
          <w:tab/>
        </w:r>
        <w:r w:rsidR="00A96DC3">
          <w:rPr>
            <w:noProof/>
            <w:webHidden/>
          </w:rPr>
          <w:fldChar w:fldCharType="begin"/>
        </w:r>
        <w:r w:rsidR="00A96DC3">
          <w:rPr>
            <w:noProof/>
            <w:webHidden/>
          </w:rPr>
          <w:instrText xml:space="preserve"> PAGEREF _Toc161477584 \h </w:instrText>
        </w:r>
        <w:r w:rsidR="00A96DC3">
          <w:rPr>
            <w:noProof/>
            <w:webHidden/>
          </w:rPr>
        </w:r>
        <w:r w:rsidR="00A96DC3">
          <w:rPr>
            <w:noProof/>
            <w:webHidden/>
          </w:rPr>
          <w:fldChar w:fldCharType="separate"/>
        </w:r>
        <w:r w:rsidR="000E0802">
          <w:rPr>
            <w:noProof/>
            <w:webHidden/>
          </w:rPr>
          <w:t>8</w:t>
        </w:r>
        <w:r w:rsidR="00A96DC3">
          <w:rPr>
            <w:noProof/>
            <w:webHidden/>
          </w:rPr>
          <w:fldChar w:fldCharType="end"/>
        </w:r>
      </w:hyperlink>
    </w:p>
    <w:p w14:paraId="34CC6C7C" w14:textId="3FC2D40F"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5" w:history="1">
        <w:r w:rsidR="00A96DC3" w:rsidRPr="001C3FD9">
          <w:rPr>
            <w:rStyle w:val="Hyperlink"/>
            <w:b/>
            <w:bCs/>
            <w:noProof/>
          </w:rPr>
          <w:t xml:space="preserve">Figure 3 </w:t>
        </w:r>
        <w:r w:rsidR="00A96DC3" w:rsidRPr="001C3FD9">
          <w:rPr>
            <w:rStyle w:val="Hyperlink"/>
            <w:i/>
            <w:noProof/>
          </w:rPr>
          <w:t>Flowchart: Digital Twin Representation of Foliage (AI-Driven Foliage Detection Using Machine Learning and Computer Vision)</w:t>
        </w:r>
        <w:r w:rsidR="00A96DC3">
          <w:rPr>
            <w:noProof/>
            <w:webHidden/>
          </w:rPr>
          <w:tab/>
        </w:r>
        <w:r w:rsidR="00A96DC3">
          <w:rPr>
            <w:noProof/>
            <w:webHidden/>
          </w:rPr>
          <w:fldChar w:fldCharType="begin"/>
        </w:r>
        <w:r w:rsidR="00A96DC3">
          <w:rPr>
            <w:noProof/>
            <w:webHidden/>
          </w:rPr>
          <w:instrText xml:space="preserve"> PAGEREF _Toc161477585 \h </w:instrText>
        </w:r>
        <w:r w:rsidR="00A96DC3">
          <w:rPr>
            <w:noProof/>
            <w:webHidden/>
          </w:rPr>
        </w:r>
        <w:r w:rsidR="00A96DC3">
          <w:rPr>
            <w:noProof/>
            <w:webHidden/>
          </w:rPr>
          <w:fldChar w:fldCharType="separate"/>
        </w:r>
        <w:r w:rsidR="000E0802">
          <w:rPr>
            <w:noProof/>
            <w:webHidden/>
          </w:rPr>
          <w:t>9</w:t>
        </w:r>
        <w:r w:rsidR="00A96DC3">
          <w:rPr>
            <w:noProof/>
            <w:webHidden/>
          </w:rPr>
          <w:fldChar w:fldCharType="end"/>
        </w:r>
      </w:hyperlink>
    </w:p>
    <w:p w14:paraId="2D94CA2B" w14:textId="4C562D65" w:rsidR="00A82120" w:rsidRPr="009C4635" w:rsidRDefault="00A96DC3" w:rsidP="009C4635">
      <w:pPr>
        <w:spacing w:after="0" w:line="240" w:lineRule="auto"/>
        <w:contextualSpacing/>
        <w:rPr>
          <w:rFonts w:eastAsia="Times New Roman" w:cs="Times New Roman"/>
          <w:szCs w:val="24"/>
        </w:rPr>
      </w:pPr>
      <w:r>
        <w:rPr>
          <w:rFonts w:eastAsia="Times New Roman" w:cs="Times New Roman"/>
          <w:szCs w:val="24"/>
        </w:rPr>
        <w:fldChar w:fldCharType="end"/>
      </w: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AD729B">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5113A648" w14:textId="1962CBBE" w:rsidR="00887A22" w:rsidRPr="00C23A48" w:rsidRDefault="00887A22" w:rsidP="00FF5818">
      <w:pPr>
        <w:pStyle w:val="Heading1"/>
      </w:pPr>
      <w:bookmarkStart w:id="7" w:name="_Toc251423629"/>
      <w:bookmarkStart w:id="8" w:name="_Toc464831632"/>
      <w:bookmarkStart w:id="9" w:name="_Toc465328377"/>
      <w:bookmarkStart w:id="10" w:name="_Toc161477437"/>
      <w:bookmarkStart w:id="11" w:name="_Toc229316233"/>
      <w:bookmarkEnd w:id="6"/>
      <w:r>
        <w:lastRenderedPageBreak/>
        <w:t>Chapter 1: Introduction</w:t>
      </w:r>
      <w:bookmarkEnd w:id="7"/>
      <w:bookmarkEnd w:id="8"/>
      <w:bookmarkEnd w:id="9"/>
      <w:bookmarkEnd w:id="10"/>
    </w:p>
    <w:p w14:paraId="15357BFC" w14:textId="14598CC3" w:rsidR="00175236" w:rsidRDefault="00175236" w:rsidP="00175236">
      <w:pPr>
        <w:spacing w:line="480" w:lineRule="auto"/>
        <w:ind w:firstLine="720"/>
        <w:rPr>
          <w:color w:val="000000"/>
        </w:rPr>
      </w:pPr>
      <w:bookmarkStart w:id="12" w:name="_Toc464831633"/>
      <w:bookmarkStart w:id="13" w:name="_Toc465328378"/>
      <w:bookmarkStart w:id="14" w:name="_Toc229316234"/>
      <w:bookmarkEnd w:id="11"/>
      <w:r>
        <w:rPr>
          <w:color w:val="000000"/>
        </w:rPr>
        <w:t>In today’s rapidly advancing telecommunications landscape, the emergence of millimeter-wave (</w:t>
      </w:r>
      <w:proofErr w:type="spellStart"/>
      <w:r>
        <w:rPr>
          <w:color w:val="000000"/>
        </w:rPr>
        <w:t>mmW</w:t>
      </w:r>
      <w:proofErr w:type="spellEnd"/>
      <w:r>
        <w:rPr>
          <w:color w:val="000000"/>
        </w:rPr>
        <w:t>)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xml:space="preserve">). This progression is vital for the progression of 5G wireless networks to meet the escalating needs of the mobile industry. </w:t>
      </w:r>
      <w:r w:rsidR="009C2C8E">
        <w:rPr>
          <w:color w:val="000000"/>
        </w:rPr>
        <w:t>However</w:t>
      </w:r>
      <w:r>
        <w:rPr>
          <w:color w:val="000000"/>
        </w:rPr>
        <w:t xml:space="preserve">, </w:t>
      </w:r>
      <w:proofErr w:type="spellStart"/>
      <w:r>
        <w:rPr>
          <w:color w:val="000000"/>
        </w:rPr>
        <w:t>mmW</w:t>
      </w:r>
      <w:proofErr w:type="spellEnd"/>
      <w:r>
        <w:rPr>
          <w:color w:val="000000"/>
        </w:rPr>
        <w:t xml:space="preserve"> networks are challenged by issues like signal scattering, atmospheric absorption, and the obstruction caused by foliage and building structures</w:t>
      </w:r>
      <w:r w:rsidR="001C0F06">
        <w:rPr>
          <w:color w:val="000000"/>
        </w:rPr>
        <w:t>;</w:t>
      </w:r>
      <w:r>
        <w:rPr>
          <w:color w:val="000000"/>
        </w:rPr>
        <w:t xml:space="preserve">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3FE22892" w14:textId="3A83B14A" w:rsidR="00175236" w:rsidRDefault="00175236" w:rsidP="00175236">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for the deployment of these high-frequency networks like </w:t>
      </w:r>
      <w:proofErr w:type="spellStart"/>
      <w:r>
        <w:rPr>
          <w:color w:val="000000"/>
        </w:rPr>
        <w:t>mmW</w:t>
      </w:r>
      <w:proofErr w:type="spellEnd"/>
      <w:r>
        <w:rPr>
          <w:color w:val="000000"/>
        </w:rPr>
        <w:t>,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rsidR="000E0802">
        <w:t>(</w:t>
      </w:r>
      <w:r w:rsidR="000E0802">
        <w:rPr>
          <w:rStyle w:val="contrib0"/>
        </w:rPr>
        <w:t>Gaspari</w:t>
      </w:r>
      <w:r w:rsidR="000E0802">
        <w:rPr>
          <w:rStyle w:val="contriblist"/>
        </w:rPr>
        <w:t xml:space="preserve"> et al.</w:t>
      </w:r>
      <w:r w:rsidR="000E0802">
        <w:t xml:space="preserve">, </w:t>
      </w:r>
      <w:r w:rsidR="000E0802">
        <w:rPr>
          <w:rStyle w:val="Date1"/>
        </w:rPr>
        <w:t>2022</w:t>
      </w:r>
      <w:r w:rsidR="000E0802">
        <w:t>)</w:t>
      </w:r>
      <w:r>
        <w:rPr>
          <w:color w:val="000000"/>
        </w:rPr>
        <w:t>.</w:t>
      </w:r>
      <w:r w:rsidR="000E0802">
        <w:rPr>
          <w:color w:val="000000"/>
        </w:rPr>
        <w:t xml:space="preserve"> </w:t>
      </w:r>
      <w:r>
        <w:rPr>
          <w:color w:val="000000"/>
        </w:rPr>
        <w:t xml:space="preserve">However, the rise of digital twin technology offers a groundbreaking alternative </w:t>
      </w:r>
      <w:r w:rsidR="00C27A68">
        <w:t>(</w:t>
      </w:r>
      <w:r w:rsidR="00C27A68">
        <w:rPr>
          <w:rStyle w:val="contrib0"/>
        </w:rPr>
        <w:t>Attaran</w:t>
      </w:r>
      <w:r w:rsidR="00C27A68">
        <w:rPr>
          <w:rStyle w:val="contriblist"/>
        </w:rPr>
        <w:t xml:space="preserve"> &amp; </w:t>
      </w:r>
      <w:r w:rsidR="00C27A68">
        <w:rPr>
          <w:rStyle w:val="contrib0"/>
        </w:rPr>
        <w:t>Celik</w:t>
      </w:r>
      <w:r w:rsidR="00C27A68">
        <w:t xml:space="preserve">, </w:t>
      </w:r>
      <w:r w:rsidR="00C27A68">
        <w:rPr>
          <w:rStyle w:val="Date1"/>
        </w:rPr>
        <w:t>2023</w:t>
      </w:r>
      <w:r w:rsidR="00C27A68">
        <w:t xml:space="preserve">; </w:t>
      </w:r>
      <w:proofErr w:type="spellStart"/>
      <w:r w:rsidR="00C27A68">
        <w:rPr>
          <w:rStyle w:val="contrib0"/>
        </w:rPr>
        <w:t>Shahat</w:t>
      </w:r>
      <w:proofErr w:type="spellEnd"/>
      <w:r w:rsidR="00C27A68">
        <w:rPr>
          <w:rStyle w:val="contriblist"/>
        </w:rPr>
        <w:t xml:space="preserve"> et al.</w:t>
      </w:r>
      <w:r w:rsidR="00C27A68">
        <w:t xml:space="preserve">, </w:t>
      </w:r>
      <w:r w:rsidR="00C27A68">
        <w:rPr>
          <w:rStyle w:val="Date1"/>
        </w:rPr>
        <w:t>2021</w:t>
      </w:r>
      <w:r w:rsidR="00C27A68">
        <w:t>)</w:t>
      </w:r>
      <w:r>
        <w:rPr>
          <w:color w:val="000000"/>
        </w:rPr>
        <w:t>.</w:t>
      </w:r>
    </w:p>
    <w:p w14:paraId="623B4174" w14:textId="6A71839C" w:rsidR="00175236" w:rsidRDefault="00175236" w:rsidP="00175236">
      <w:pPr>
        <w:spacing w:line="480" w:lineRule="auto"/>
        <w:ind w:firstLine="720"/>
        <w:rPr>
          <w:color w:val="000000"/>
        </w:rPr>
      </w:pPr>
      <w:r>
        <w:rPr>
          <w:color w:val="000000"/>
        </w:rPr>
        <w:t>Digital twins have become a game-changing strategy with applications spanning urban development and industrial operations, notably in the planning of wireless networks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Pr>
          <w:color w:val="000000"/>
        </w:rPr>
        <w:lastRenderedPageBreak/>
        <w:t xml:space="preserve">twins afford network planners, environmental experts, and other stakeholders a nuanced understanding of how vegetation influences signal behavior, including path loss and network coverage, in high frequency </w:t>
      </w:r>
      <w:proofErr w:type="spellStart"/>
      <w:r>
        <w:rPr>
          <w:color w:val="000000"/>
        </w:rPr>
        <w:t>mmW</w:t>
      </w:r>
      <w:proofErr w:type="spellEnd"/>
      <w:r>
        <w:rPr>
          <w:color w:val="000000"/>
        </w:rPr>
        <w:t xml:space="preserve"> networks integral to 5G technology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58D542E7" w14:textId="1F23B768" w:rsidR="001A1612" w:rsidRDefault="00175236" w:rsidP="00175236">
      <w:pPr>
        <w:spacing w:after="0" w:line="480" w:lineRule="auto"/>
        <w:ind w:firstLine="720"/>
        <w:contextualSpacing/>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depicting a digital twin representation of an urban area has been created</w:t>
      </w:r>
      <w:r w:rsidR="00BF0434">
        <w:rPr>
          <w:color w:val="000000"/>
        </w:rPr>
        <w:t xml:space="preserve"> for illustration purpose</w:t>
      </w:r>
      <w:r w:rsidR="00F2509A">
        <w:rPr>
          <w:color w:val="000000"/>
        </w:rPr>
        <w:t>s</w:t>
      </w:r>
      <w:r>
        <w:rPr>
          <w:color w:val="000000"/>
        </w:rPr>
        <w:t xml:space="preserve">.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rsidR="00C27A68">
        <w:t>(</w:t>
      </w:r>
      <w:r w:rsidR="00C27A68">
        <w:rPr>
          <w:rStyle w:val="contrib0"/>
        </w:rPr>
        <w:t>T. Deng</w:t>
      </w:r>
      <w:r w:rsidR="00C27A68">
        <w:rPr>
          <w:rStyle w:val="contriblist"/>
        </w:rPr>
        <w:t xml:space="preserve"> et al.</w:t>
      </w:r>
      <w:r w:rsidR="00C27A68">
        <w:t xml:space="preserve">, </w:t>
      </w:r>
      <w:r w:rsidR="00C27A68">
        <w:rPr>
          <w:rStyle w:val="Date1"/>
        </w:rPr>
        <w:t>2021</w:t>
      </w:r>
      <w:r w:rsidR="00C27A68">
        <w:t xml:space="preserve">; </w:t>
      </w:r>
      <w:proofErr w:type="spellStart"/>
      <w:r w:rsidR="00C27A68">
        <w:rPr>
          <w:rStyle w:val="contrib0"/>
        </w:rPr>
        <w:t>Shahat</w:t>
      </w:r>
      <w:proofErr w:type="spellEnd"/>
      <w:r w:rsidR="00C27A68">
        <w:rPr>
          <w:rStyle w:val="contriblist"/>
        </w:rPr>
        <w:t xml:space="preserve"> et al.</w:t>
      </w:r>
      <w:r w:rsidR="00C27A68">
        <w:t xml:space="preserve">, </w:t>
      </w:r>
      <w:r w:rsidR="00C27A68">
        <w:rPr>
          <w:rStyle w:val="Date1"/>
        </w:rPr>
        <w:t>2021</w:t>
      </w:r>
      <w:r w:rsidR="00C27A68">
        <w:t>).</w:t>
      </w:r>
    </w:p>
    <w:p w14:paraId="7BE1B036" w14:textId="77777777" w:rsidR="00175236" w:rsidRDefault="00175236" w:rsidP="00175236">
      <w:pPr>
        <w:pStyle w:val="Caption"/>
        <w:rPr>
          <w:i/>
          <w:iCs w:val="0"/>
        </w:rPr>
      </w:pPr>
    </w:p>
    <w:p w14:paraId="10676963" w14:textId="6D147DAD" w:rsidR="00A96DC3" w:rsidRDefault="00175236" w:rsidP="00175236">
      <w:pPr>
        <w:pStyle w:val="Caption"/>
        <w:rPr>
          <w:b/>
          <w:bCs/>
        </w:rPr>
      </w:pPr>
      <w:bookmarkStart w:id="15" w:name="_Toc161477583"/>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0E0802">
        <w:rPr>
          <w:b/>
          <w:bCs/>
          <w:noProof/>
        </w:rPr>
        <w:t>1</w:t>
      </w:r>
      <w:r w:rsidRPr="00175236">
        <w:rPr>
          <w:b/>
          <w:bCs/>
        </w:rPr>
        <w:fldChar w:fldCharType="end"/>
      </w:r>
      <w:r w:rsidRPr="00175236">
        <w:rPr>
          <w:b/>
          <w:bCs/>
        </w:rPr>
        <w:t xml:space="preserve"> </w:t>
      </w:r>
    </w:p>
    <w:p w14:paraId="06D9DD37" w14:textId="1E5A7C83" w:rsidR="001A1612" w:rsidRPr="00A96DC3" w:rsidRDefault="00175236" w:rsidP="00175236">
      <w:pPr>
        <w:pStyle w:val="Caption"/>
        <w:rPr>
          <w:b/>
          <w:bCs/>
        </w:rPr>
      </w:pPr>
      <w:r w:rsidRPr="00175236">
        <w:rPr>
          <w:i/>
          <w:iCs w:val="0"/>
        </w:rPr>
        <w:t>Smart City Digital Twin: Urban Planning and Green Spaces Integration</w:t>
      </w:r>
      <w:bookmarkEnd w:id="15"/>
    </w:p>
    <w:p w14:paraId="5BB0B0B2" w14:textId="77777777" w:rsidR="001A1612" w:rsidRDefault="001A1612" w:rsidP="001A1612">
      <w:pPr>
        <w:pStyle w:val="embeddedembedded-img"/>
        <w:spacing w:line="480" w:lineRule="auto"/>
        <w:rPr>
          <w:color w:val="000000"/>
        </w:rPr>
      </w:pPr>
      <w:r>
        <w:rPr>
          <w:noProof/>
          <w:color w:val="000000"/>
        </w:rPr>
        <w:drawing>
          <wp:inline distT="0" distB="0" distL="0" distR="0" wp14:anchorId="16FB79AD" wp14:editId="7740FCCA">
            <wp:extent cx="5362575" cy="3447370"/>
            <wp:effectExtent l="0" t="0" r="0" b="127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16"/>
                    <a:stretch>
                      <a:fillRect/>
                    </a:stretch>
                  </pic:blipFill>
                  <pic:spPr>
                    <a:xfrm>
                      <a:off x="0" y="0"/>
                      <a:ext cx="5364601" cy="3448672"/>
                    </a:xfrm>
                    <a:prstGeom prst="rect">
                      <a:avLst/>
                    </a:prstGeom>
                  </pic:spPr>
                </pic:pic>
              </a:graphicData>
            </a:graphic>
          </wp:inline>
        </w:drawing>
      </w:r>
    </w:p>
    <w:p w14:paraId="24777CCD" w14:textId="29EC26B6" w:rsidR="001A1612" w:rsidRDefault="001A1612" w:rsidP="001A1612">
      <w:pPr>
        <w:spacing w:line="480" w:lineRule="auto"/>
        <w:rPr>
          <w:i/>
          <w:iCs/>
          <w:color w:val="000000"/>
        </w:rPr>
      </w:pPr>
      <w:r>
        <w:rPr>
          <w:i/>
          <w:iCs/>
          <w:color w:val="000000"/>
        </w:rPr>
        <w:lastRenderedPageBreak/>
        <w:t>Note.</w:t>
      </w:r>
      <w:r>
        <w:rPr>
          <w:color w:val="000000"/>
        </w:rPr>
        <w:t xml:space="preserve"> This image was generated with the assistance of </w:t>
      </w:r>
      <w:r w:rsidR="004F54E4">
        <w:rPr>
          <w:color w:val="000000"/>
        </w:rPr>
        <w:t>Artificial Intelligence</w:t>
      </w:r>
      <w:r w:rsidR="00A220AA">
        <w:rPr>
          <w:color w:val="000000"/>
        </w:rPr>
        <w:t xml:space="preserve"> </w:t>
      </w:r>
      <w:r w:rsidR="004F54E4">
        <w:rPr>
          <w:color w:val="000000"/>
        </w:rPr>
        <w:t>(</w:t>
      </w:r>
      <w:r>
        <w:rPr>
          <w:color w:val="000000"/>
        </w:rPr>
        <w:t>AI</w:t>
      </w:r>
      <w:r w:rsidR="004F54E4">
        <w:rPr>
          <w:color w:val="000000"/>
        </w:rPr>
        <w:t>)</w:t>
      </w:r>
      <w:r>
        <w:rPr>
          <w:color w:val="000000"/>
        </w:rPr>
        <w:t>.</w:t>
      </w:r>
    </w:p>
    <w:p w14:paraId="62E4826A" w14:textId="2F73CB11" w:rsidR="00887A22" w:rsidRPr="006839A7" w:rsidRDefault="00887A22" w:rsidP="00FF5818">
      <w:pPr>
        <w:pStyle w:val="Heading2"/>
      </w:pPr>
      <w:bookmarkStart w:id="16" w:name="_Toc464831634"/>
      <w:bookmarkStart w:id="17" w:name="_Toc465328379"/>
      <w:bookmarkStart w:id="18" w:name="_Toc161477438"/>
      <w:bookmarkEnd w:id="12"/>
      <w:bookmarkEnd w:id="13"/>
      <w:r>
        <w:t xml:space="preserve">Statement of the </w:t>
      </w:r>
      <w:r w:rsidRPr="006839A7">
        <w:t>Problem</w:t>
      </w:r>
      <w:bookmarkEnd w:id="14"/>
      <w:bookmarkEnd w:id="16"/>
      <w:bookmarkEnd w:id="17"/>
      <w:bookmarkEnd w:id="18"/>
    </w:p>
    <w:p w14:paraId="681F76D0" w14:textId="2C829702" w:rsidR="00175236" w:rsidRDefault="00175236" w:rsidP="00175236">
      <w:pPr>
        <w:spacing w:line="480" w:lineRule="auto"/>
        <w:ind w:firstLine="720"/>
        <w:rPr>
          <w:color w:val="000000"/>
        </w:rPr>
      </w:pPr>
      <w:bookmarkStart w:id="19" w:name="_Toc464831635"/>
      <w:bookmarkStart w:id="20" w:name="_Toc465328380"/>
      <w:r>
        <w:rPr>
          <w:color w:val="000000"/>
        </w:rPr>
        <w:t xml:space="preserve">Connected devices are becoming more common, and users are demanding higher bandwidth, throughput, and lower latency. This led to the development of </w:t>
      </w:r>
      <w:proofErr w:type="spellStart"/>
      <w:r>
        <w:rPr>
          <w:color w:val="000000"/>
        </w:rPr>
        <w:t>mmW</w:t>
      </w:r>
      <w:proofErr w:type="spellEnd"/>
      <w:r>
        <w:rPr>
          <w:color w:val="000000"/>
        </w:rPr>
        <w:t xml:space="preserve"> networks. The </w:t>
      </w:r>
      <w:proofErr w:type="spellStart"/>
      <w:r>
        <w:rPr>
          <w:color w:val="000000"/>
        </w:rPr>
        <w:t>mmW</w:t>
      </w:r>
      <w:proofErr w:type="spellEnd"/>
      <w:r>
        <w:rPr>
          <w:color w:val="000000"/>
        </w:rPr>
        <w:t xml:space="preserve"> band suffers from scattering, atmospheric absorption, canopy (</w:t>
      </w:r>
      <w:r w:rsidR="00AD6D14">
        <w:rPr>
          <w:color w:val="000000"/>
        </w:rPr>
        <w:t xml:space="preserve">or </w:t>
      </w:r>
      <w:r>
        <w:rPr>
          <w:color w:val="000000"/>
        </w:rPr>
        <w:t xml:space="preserve">foliage), and building facades. Implementation of 5G requires </w:t>
      </w:r>
      <w:proofErr w:type="spellStart"/>
      <w:r>
        <w:rPr>
          <w:color w:val="000000"/>
        </w:rPr>
        <w:t>mmW</w:t>
      </w:r>
      <w:proofErr w:type="spellEnd"/>
      <w:r>
        <w:rPr>
          <w:color w:val="000000"/>
        </w:rPr>
        <w:t xml:space="preserve">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A1DF4A3" w14:textId="723AFD04" w:rsidR="00175236" w:rsidRDefault="00175236" w:rsidP="00175236">
      <w:pPr>
        <w:spacing w:line="480" w:lineRule="auto"/>
        <w:ind w:firstLine="720"/>
        <w:rPr>
          <w:color w:val="000000"/>
        </w:rPr>
      </w:pPr>
      <w:r>
        <w:rPr>
          <w:color w:val="000000"/>
        </w:rPr>
        <w:t xml:space="preserve">Accurate modeling of foliage’s channel propagation is vital for wireless network design, particularly in diverse environments like rural, suburban, and urban settings. The blockage effects of foliage, especially at </w:t>
      </w:r>
      <w:proofErr w:type="spellStart"/>
      <w:r w:rsidR="003257B0">
        <w:rPr>
          <w:color w:val="000000"/>
        </w:rPr>
        <w:t>mmW</w:t>
      </w:r>
      <w:proofErr w:type="spellEnd"/>
      <w:r>
        <w:rPr>
          <w:color w:val="000000"/>
        </w:rPr>
        <w:t xml:space="preserve">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Network operators must consider all these factors while deploying </w:t>
      </w:r>
      <w:proofErr w:type="spellStart"/>
      <w:r>
        <w:rPr>
          <w:color w:val="000000"/>
        </w:rPr>
        <w:t>mmW</w:t>
      </w:r>
      <w:proofErr w:type="spellEnd"/>
      <w:r>
        <w:rPr>
          <w:color w:val="000000"/>
        </w:rPr>
        <w:t> technologies (5G, 6G) to improve user coverage and throughput.</w:t>
      </w:r>
    </w:p>
    <w:p w14:paraId="0A3EDA59" w14:textId="40507290" w:rsidR="00175236" w:rsidRDefault="00175236" w:rsidP="00175236">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Hematang</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w:t>
      </w:r>
      <w:r w:rsidR="00797105">
        <w:rPr>
          <w:color w:val="000000"/>
        </w:rPr>
        <w:t>s</w:t>
      </w:r>
      <w:r>
        <w:rPr>
          <w:color w:val="000000"/>
        </w:rPr>
        <w:t xml:space="preserve">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w:t>
      </w:r>
      <w:r>
        <w:rPr>
          <w:color w:val="000000"/>
        </w:rPr>
        <w:lastRenderedPageBreak/>
        <w:t>machine learning models for object detection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 presenting a promising way forward to address the challenges on collecting foliage or vegetation data.</w:t>
      </w:r>
    </w:p>
    <w:p w14:paraId="5A614899" w14:textId="284B4699" w:rsidR="00887A22" w:rsidRPr="001A1612" w:rsidRDefault="00175236" w:rsidP="00175236">
      <w:pPr>
        <w:spacing w:line="480" w:lineRule="auto"/>
        <w:ind w:firstLine="720"/>
        <w:rPr>
          <w:color w:val="000000"/>
        </w:rPr>
      </w:pPr>
      <w:r>
        <w:rPr>
          <w:color w:val="000000"/>
        </w:rPr>
        <w:t xml:space="preserve">As foliage is one of the main characteristics impacting the higher frequency like </w:t>
      </w:r>
      <w:proofErr w:type="spellStart"/>
      <w:r>
        <w:rPr>
          <w:color w:val="000000"/>
        </w:rPr>
        <w:t>mmW</w:t>
      </w:r>
      <w:proofErr w:type="spellEnd"/>
      <w:r>
        <w:rPr>
          <w:color w:val="000000"/>
        </w:rPr>
        <w:t xml:space="preserve">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00887A22" w:rsidRPr="00887A22">
        <w:t xml:space="preserve"> </w:t>
      </w:r>
    </w:p>
    <w:p w14:paraId="612B04A0" w14:textId="2B55C7D9" w:rsidR="00887A22" w:rsidRPr="00887A22" w:rsidRDefault="00887A22" w:rsidP="00FF5818">
      <w:pPr>
        <w:pStyle w:val="Heading2"/>
      </w:pPr>
      <w:bookmarkStart w:id="21" w:name="_Toc161477439"/>
      <w:r>
        <w:t>Purpose of the Study</w:t>
      </w:r>
      <w:bookmarkEnd w:id="19"/>
      <w:bookmarkEnd w:id="20"/>
      <w:bookmarkEnd w:id="21"/>
    </w:p>
    <w:p w14:paraId="6E216655" w14:textId="53AE36D6" w:rsidR="00175236" w:rsidRDefault="00175236" w:rsidP="00175236">
      <w:pPr>
        <w:spacing w:line="480" w:lineRule="auto"/>
        <w:ind w:firstLine="720"/>
        <w:rPr>
          <w:color w:val="000000"/>
        </w:rPr>
      </w:pPr>
      <w:r>
        <w:rPr>
          <w:color w:val="000000"/>
        </w:rPr>
        <w:t>The purpose of this study is to develop a sophisticated digital twin that mirrors the physical environment, particularly integrating detailed foliage information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digital twin will serve as a critical tool for network operators, enabling them to estimate the path loss attributed to foliage within the context of </w:t>
      </w:r>
      <w:r w:rsidR="00797105">
        <w:rPr>
          <w:color w:val="000000"/>
        </w:rPr>
        <w:t>high frequency</w:t>
      </w:r>
      <w:r>
        <w:rPr>
          <w:color w:val="000000"/>
        </w:rPr>
        <w:t xml:space="preserve"> </w:t>
      </w:r>
      <w:proofErr w:type="spellStart"/>
      <w:r>
        <w:rPr>
          <w:color w:val="000000"/>
        </w:rPr>
        <w:t>mmW</w:t>
      </w:r>
      <w:proofErr w:type="spellEnd"/>
      <w:r>
        <w:rPr>
          <w:color w:val="000000"/>
        </w:rPr>
        <w:t xml:space="preserve"> network planning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Such estimations are pivotal for optimizing network performance and reliability in environments where vegetation can significantly impact signal propagation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25FCDA2" w14:textId="0660DC30" w:rsidR="00175236" w:rsidRDefault="001C0F06" w:rsidP="001C0F06">
      <w:pPr>
        <w:spacing w:line="480" w:lineRule="auto"/>
        <w:ind w:firstLine="720"/>
        <w:rPr>
          <w:color w:val="000000"/>
        </w:rPr>
      </w:pPr>
      <w:proofErr w:type="gramStart"/>
      <w:r>
        <w:t>In order to</w:t>
      </w:r>
      <w:proofErr w:type="gramEnd"/>
      <w:r>
        <w:t xml:space="preserve"> accomplish this, a machine learning model based on computer vision will be used, which will be meticulously trained on a large dataset of foliage imagery. </w:t>
      </w:r>
      <w:r w:rsidR="00175236">
        <w:rPr>
          <w:color w:val="000000"/>
        </w:rPr>
        <w:t xml:space="preserve">This model will employ advanced instance semantic segmentation techniques to identify and categorize foliage or vegetation within images. Through a combination of image segmentation, classification, and </w:t>
      </w:r>
      <w:r w:rsidR="00175236">
        <w:rPr>
          <w:color w:val="000000"/>
        </w:rPr>
        <w:lastRenderedPageBreak/>
        <w:t>object detection methodologies, the study will dissect images into precise regions or objects (</w:t>
      </w:r>
      <w:r w:rsidR="00175236">
        <w:rPr>
          <w:rStyle w:val="Contrib"/>
          <w:color w:val="000000"/>
        </w:rPr>
        <w:t>J. Chen</w:t>
      </w:r>
      <w:r w:rsidR="00175236">
        <w:rPr>
          <w:rStyle w:val="citation"/>
          <w:color w:val="000000"/>
        </w:rPr>
        <w:t xml:space="preserve"> et al.</w:t>
      </w:r>
      <w:r w:rsidR="00175236">
        <w:rPr>
          <w:color w:val="000000"/>
        </w:rPr>
        <w:t xml:space="preserve">, </w:t>
      </w:r>
      <w:r w:rsidR="00175236">
        <w:rPr>
          <w:rStyle w:val="citation"/>
          <w:color w:val="000000"/>
        </w:rPr>
        <w:t>2021</w:t>
      </w:r>
      <w:r w:rsidR="00175236">
        <w:rPr>
          <w:color w:val="000000"/>
        </w:rPr>
        <w:t xml:space="preserve">; </w:t>
      </w:r>
      <w:r w:rsidR="00175236">
        <w:rPr>
          <w:rStyle w:val="Contrib"/>
          <w:color w:val="000000"/>
        </w:rPr>
        <w:t>He</w:t>
      </w:r>
      <w:r w:rsidR="00175236">
        <w:rPr>
          <w:rStyle w:val="citation"/>
          <w:color w:val="000000"/>
        </w:rPr>
        <w:t xml:space="preserve"> et al.</w:t>
      </w:r>
      <w:r w:rsidR="00175236">
        <w:rPr>
          <w:color w:val="000000"/>
        </w:rPr>
        <w:t xml:space="preserve">, </w:t>
      </w:r>
      <w:r w:rsidR="00175236">
        <w:rPr>
          <w:rStyle w:val="citation"/>
          <w:color w:val="000000"/>
        </w:rPr>
        <w:t>2018</w:t>
      </w:r>
      <w:r w:rsidR="00175236">
        <w:rPr>
          <w:color w:val="000000"/>
        </w:rPr>
        <w:t xml:space="preserve">; </w:t>
      </w:r>
      <w:r w:rsidR="00175236">
        <w:rPr>
          <w:rStyle w:val="Contrib"/>
          <w:color w:val="000000"/>
        </w:rPr>
        <w:t>Sun</w:t>
      </w:r>
      <w:r w:rsidR="00175236">
        <w:rPr>
          <w:rStyle w:val="citation"/>
          <w:color w:val="000000"/>
        </w:rPr>
        <w:t xml:space="preserve"> et al.</w:t>
      </w:r>
      <w:r w:rsidR="00175236">
        <w:rPr>
          <w:color w:val="000000"/>
        </w:rPr>
        <w:t xml:space="preserve">, </w:t>
      </w:r>
      <w:r w:rsidR="00175236">
        <w:rPr>
          <w:rStyle w:val="citation"/>
          <w:color w:val="000000"/>
        </w:rPr>
        <w:t>2023</w:t>
      </w:r>
      <w:r w:rsidR="00175236">
        <w:rPr>
          <w:color w:val="000000"/>
        </w:rPr>
        <w:t xml:space="preserve">; </w:t>
      </w:r>
      <w:r w:rsidR="00175236">
        <w:rPr>
          <w:rStyle w:val="Contrib"/>
          <w:color w:val="000000"/>
        </w:rPr>
        <w:t>Y. Zhao</w:t>
      </w:r>
      <w:r w:rsidR="00175236">
        <w:rPr>
          <w:rStyle w:val="citation"/>
          <w:color w:val="000000"/>
        </w:rPr>
        <w:t xml:space="preserve"> et al.</w:t>
      </w:r>
      <w:r w:rsidR="00175236">
        <w:rPr>
          <w:color w:val="000000"/>
        </w:rPr>
        <w:t xml:space="preserve">, </w:t>
      </w:r>
      <w:r w:rsidR="00175236">
        <w:rPr>
          <w:rStyle w:val="citation"/>
          <w:color w:val="000000"/>
        </w:rPr>
        <w:t>2023</w:t>
      </w:r>
      <w:r w:rsidR="00175236">
        <w:rPr>
          <w:color w:val="000000"/>
        </w:rPr>
        <w:t>).</w:t>
      </w:r>
    </w:p>
    <w:p w14:paraId="006071FC" w14:textId="5D16F25E" w:rsidR="00175236" w:rsidRDefault="00175236" w:rsidP="00175236">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Savelonas</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The study will explore the nuanced interactions between vegetation and signal propagation, offering network operators a robust framework for mitigating the adverse effects of foliage on </w:t>
      </w:r>
      <w:proofErr w:type="spellStart"/>
      <w:r>
        <w:rPr>
          <w:color w:val="000000"/>
        </w:rPr>
        <w:t>mmW</w:t>
      </w:r>
      <w:proofErr w:type="spellEnd"/>
      <w:r>
        <w:rPr>
          <w:color w:val="000000"/>
        </w:rPr>
        <w:t xml:space="preserve"> network signals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7142A9DB" w14:textId="545CE2E7" w:rsidR="00887A22" w:rsidRPr="001A1612" w:rsidRDefault="00175236" w:rsidP="00175236">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257B2707" w14:textId="25883EF2" w:rsidR="00887A22" w:rsidRPr="00887A22" w:rsidRDefault="3608A412" w:rsidP="00FF5818">
      <w:pPr>
        <w:pStyle w:val="Heading2"/>
      </w:pPr>
      <w:bookmarkStart w:id="22" w:name="_Toc161477440"/>
      <w:bookmarkStart w:id="23" w:name="_Toc464831636"/>
      <w:bookmarkStart w:id="24" w:name="_Toc465328381"/>
      <w:r>
        <w:t xml:space="preserve">Introduction to </w:t>
      </w:r>
      <w:r w:rsidR="00887A22">
        <w:t>Theoretical or Conceptual Framework</w:t>
      </w:r>
      <w:bookmarkEnd w:id="22"/>
      <w:r w:rsidR="00887A22">
        <w:t xml:space="preserve"> </w:t>
      </w:r>
      <w:bookmarkEnd w:id="23"/>
      <w:bookmarkEnd w:id="24"/>
    </w:p>
    <w:p w14:paraId="78A378A0" w14:textId="350D9E38" w:rsidR="00175236" w:rsidRDefault="00175236" w:rsidP="00175236">
      <w:pPr>
        <w:spacing w:line="480" w:lineRule="auto"/>
        <w:ind w:firstLine="720"/>
        <w:rPr>
          <w:color w:val="000000"/>
        </w:rPr>
      </w:pPr>
      <w:r>
        <w:rPr>
          <w:color w:val="000000"/>
        </w:rPr>
        <w:t xml:space="preserve">The theoretical framework for employing digital twin technology in enhancing </w:t>
      </w:r>
      <w:proofErr w:type="spellStart"/>
      <w:r>
        <w:rPr>
          <w:color w:val="000000"/>
        </w:rPr>
        <w:t>mmW</w:t>
      </w:r>
      <w:proofErr w:type="spellEnd"/>
      <w:r>
        <w:rPr>
          <w:color w:val="000000"/>
        </w:rPr>
        <w:t xml:space="preserve">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w:t>
      </w:r>
      <w:proofErr w:type="spellStart"/>
      <w:r>
        <w:rPr>
          <w:color w:val="000000"/>
        </w:rPr>
        <w:t>mmW</w:t>
      </w:r>
      <w:proofErr w:type="spellEnd"/>
      <w:r>
        <w:rPr>
          <w:color w:val="000000"/>
        </w:rPr>
        <w:t xml:space="preserve">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digital twin representation of foliage, built upon the CRISP-DM framework, serves as a foundational tool for simulating and analyzing the interaction between </w:t>
      </w:r>
      <w:proofErr w:type="spellStart"/>
      <w:r>
        <w:rPr>
          <w:color w:val="000000"/>
        </w:rPr>
        <w:t>mmW</w:t>
      </w:r>
      <w:proofErr w:type="spellEnd"/>
      <w:r>
        <w:rPr>
          <w:color w:val="000000"/>
        </w:rPr>
        <w:t xml:space="preserve"> signals and urban foliage, facilitating optimized network infrastructure placement and configuration. This initial phase is crucial for delineating the scope and objectives of the </w:t>
      </w:r>
      <w:proofErr w:type="spellStart"/>
      <w:r>
        <w:rPr>
          <w:color w:val="000000"/>
        </w:rPr>
        <w:t>mmW</w:t>
      </w:r>
      <w:proofErr w:type="spellEnd"/>
      <w:r>
        <w:rPr>
          <w:color w:val="000000"/>
        </w:rPr>
        <w:t xml:space="preserve">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325783B8" w14:textId="168D3FDF" w:rsidR="00175236" w:rsidRDefault="00175236" w:rsidP="00175236">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Understanding the types, densities, and heights of foliage within the proposed network area is essential for assessing potential </w:t>
      </w:r>
      <w:proofErr w:type="spellStart"/>
      <w:r>
        <w:rPr>
          <w:color w:val="000000"/>
        </w:rPr>
        <w:t>mmW</w:t>
      </w:r>
      <w:proofErr w:type="spellEnd"/>
      <w:r>
        <w:rPr>
          <w:color w:val="000000"/>
        </w:rPr>
        <w:t xml:space="preserve"> signal attenuation or reflection issues. </w:t>
      </w:r>
      <w:r w:rsidR="001C0F06">
        <w:rPr>
          <w:color w:val="000000"/>
        </w:rPr>
        <w:t>The f</w:t>
      </w:r>
      <w:r>
        <w:rPr>
          <w:color w:val="000000"/>
        </w:rPr>
        <w:t>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51C33E2C" w14:textId="10A52F05" w:rsidR="00794D04" w:rsidRPr="00B96CDA" w:rsidRDefault="00175236" w:rsidP="00175236">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 xml:space="preserve">). </w:t>
      </w:r>
      <w:r w:rsidR="009C2C8E" w:rsidRPr="009C2C8E">
        <w:rPr>
          <w:color w:val="000000"/>
        </w:rPr>
        <w:t xml:space="preserve">This could involve comparing the digital twin outputs with ground-truth data from LiDAR or UAV surveys and assessing the model's ability to represent foliage in various urban scenarios accurately. The final phase involves integrating the digital twin into the </w:t>
      </w:r>
      <w:proofErr w:type="spellStart"/>
      <w:r w:rsidR="009C2C8E" w:rsidRPr="009C2C8E">
        <w:rPr>
          <w:color w:val="000000"/>
        </w:rPr>
        <w:t>mmW</w:t>
      </w:r>
      <w:proofErr w:type="spellEnd"/>
      <w:r w:rsidR="009C2C8E" w:rsidRPr="009C2C8E">
        <w:rPr>
          <w:color w:val="000000"/>
        </w:rPr>
        <w:t xml:space="preserve">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w:t>
      </w:r>
      <w:r w:rsidR="00FB2733">
        <w:rPr>
          <w:color w:val="000000"/>
        </w:rPr>
        <w:t>-</w:t>
      </w:r>
      <w:r>
        <w:rPr>
          <w:color w:val="000000"/>
        </w:rPr>
        <w:t xml:space="preserve">boosting requirements. </w:t>
      </w:r>
      <w:r w:rsidR="00FB2733">
        <w:rPr>
          <w:color w:val="000000"/>
        </w:rPr>
        <w:t>The d</w:t>
      </w:r>
      <w:r>
        <w:rPr>
          <w:color w:val="000000"/>
        </w:rPr>
        <w:t xml:space="preserve">eployment also includes mechanisms for updating the digital twin with new data, ensuring it remains a relevant and effective tool for </w:t>
      </w:r>
      <w:proofErr w:type="spellStart"/>
      <w:r>
        <w:rPr>
          <w:color w:val="000000"/>
        </w:rPr>
        <w:t>mmW</w:t>
      </w:r>
      <w:proofErr w:type="spellEnd"/>
      <w:r>
        <w:rPr>
          <w:color w:val="000000"/>
        </w:rPr>
        <w:t xml:space="preserve">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By focusing on the unique challenges of </w:t>
      </w:r>
      <w:proofErr w:type="spellStart"/>
      <w:r>
        <w:rPr>
          <w:color w:val="000000"/>
        </w:rPr>
        <w:t>mmW</w:t>
      </w:r>
      <w:proofErr w:type="spellEnd"/>
      <w:r>
        <w:rPr>
          <w:color w:val="000000"/>
        </w:rPr>
        <w:t xml:space="preserve"> network planning in environments with significant vegetation, the CRISP-DM-based digital twin represents a targeted approach to enhancing network reliability and performance. Through detailed simulation and analysis of foliage interactions with </w:t>
      </w:r>
      <w:proofErr w:type="spellStart"/>
      <w:r>
        <w:rPr>
          <w:color w:val="000000"/>
        </w:rPr>
        <w:t>mmW</w:t>
      </w:r>
      <w:proofErr w:type="spellEnd"/>
      <w:r>
        <w:rPr>
          <w:color w:val="000000"/>
        </w:rPr>
        <w:t xml:space="preserve"> signals, network planners can make informed decisions that optimize coverage and capacity while minimizing interference and attenuation, thereby ensuring robust, high-speed wireless connectivity in urban and suburban settings.</w:t>
      </w:r>
    </w:p>
    <w:p w14:paraId="76DF4E35" w14:textId="3A913A43" w:rsidR="00887A22" w:rsidRPr="00C23A48" w:rsidRDefault="4AFFD956" w:rsidP="00FF5818">
      <w:pPr>
        <w:pStyle w:val="Heading2"/>
      </w:pPr>
      <w:bookmarkStart w:id="25" w:name="_Toc161477441"/>
      <w:r>
        <w:lastRenderedPageBreak/>
        <w:t xml:space="preserve">Introduction to Research Methodology and </w:t>
      </w:r>
      <w:r w:rsidR="004E3685">
        <w:t xml:space="preserve">Design </w:t>
      </w:r>
      <w:r w:rsidR="004E3685" w:rsidRPr="00EE0AB3">
        <w:t>(</w:t>
      </w:r>
      <w:r w:rsidR="00EE0AB3" w:rsidRPr="00EE0AB3">
        <w:t>Nature of the Study)</w:t>
      </w:r>
      <w:bookmarkEnd w:id="25"/>
    </w:p>
    <w:p w14:paraId="3C617B5C" w14:textId="57DD3E69" w:rsidR="00B96CDA" w:rsidRDefault="00175236" w:rsidP="00B96CDA">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1F6CEA0D" w14:textId="16363460" w:rsidR="00A96DC3" w:rsidRDefault="0009591E" w:rsidP="00A96DC3">
      <w:pPr>
        <w:pStyle w:val="Caption"/>
        <w:rPr>
          <w:b/>
          <w:bCs/>
        </w:rPr>
      </w:pPr>
      <w:bookmarkStart w:id="26" w:name="_Toc161477584"/>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0E0802">
        <w:rPr>
          <w:b/>
          <w:bCs/>
          <w:noProof/>
        </w:rPr>
        <w:t>2</w:t>
      </w:r>
      <w:r w:rsidRPr="0009591E">
        <w:rPr>
          <w:b/>
          <w:bCs/>
        </w:rPr>
        <w:fldChar w:fldCharType="end"/>
      </w:r>
      <w:r w:rsidR="00A96DC3">
        <w:rPr>
          <w:b/>
          <w:bCs/>
        </w:rPr>
        <w:t xml:space="preserve"> </w:t>
      </w:r>
    </w:p>
    <w:p w14:paraId="58E68B45" w14:textId="220470ED" w:rsidR="00B96CDA" w:rsidRPr="00A96DC3" w:rsidRDefault="00B96CDA" w:rsidP="00A96DC3">
      <w:pPr>
        <w:pStyle w:val="Caption"/>
        <w:rPr>
          <w:b/>
          <w:bCs/>
        </w:rPr>
      </w:pPr>
      <w:r w:rsidRPr="00A96DC3">
        <w:rPr>
          <w:i/>
          <w:iCs w:val="0"/>
          <w:color w:val="000000"/>
        </w:rPr>
        <w:t>Digital Twin Representation of Foliage - Example</w:t>
      </w:r>
      <w:bookmarkEnd w:id="26"/>
    </w:p>
    <w:p w14:paraId="1F79B35B" w14:textId="77777777" w:rsidR="00B96CDA" w:rsidRDefault="00B96CDA" w:rsidP="00B96CDA">
      <w:pPr>
        <w:spacing w:line="480" w:lineRule="auto"/>
        <w:ind w:firstLine="720"/>
        <w:rPr>
          <w:color w:val="000000"/>
        </w:rPr>
      </w:pPr>
      <w:r w:rsidRPr="0026603E">
        <w:rPr>
          <w:noProof/>
          <w:color w:val="000000"/>
        </w:rPr>
        <w:drawing>
          <wp:inline distT="0" distB="0" distL="0" distR="0" wp14:anchorId="5B73F0A8" wp14:editId="44305A5B">
            <wp:extent cx="5297857" cy="3251200"/>
            <wp:effectExtent l="0" t="0" r="0" b="635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17"/>
                    <a:stretch>
                      <a:fillRect/>
                    </a:stretch>
                  </pic:blipFill>
                  <pic:spPr>
                    <a:xfrm>
                      <a:off x="0" y="0"/>
                      <a:ext cx="5366053" cy="3293050"/>
                    </a:xfrm>
                    <a:prstGeom prst="rect">
                      <a:avLst/>
                    </a:prstGeom>
                  </pic:spPr>
                </pic:pic>
              </a:graphicData>
            </a:graphic>
          </wp:inline>
        </w:drawing>
      </w:r>
    </w:p>
    <w:p w14:paraId="714161C4" w14:textId="1678E893" w:rsidR="00B96CDA" w:rsidRDefault="00B96CDA" w:rsidP="00B96CDA">
      <w:pPr>
        <w:spacing w:line="480" w:lineRule="auto"/>
        <w:ind w:firstLine="720"/>
        <w:rPr>
          <w:color w:val="000000"/>
        </w:rPr>
      </w:pPr>
      <w:r>
        <w:rPr>
          <w:i/>
          <w:iCs/>
          <w:color w:val="000000"/>
        </w:rPr>
        <w:t>Note.</w:t>
      </w:r>
      <w:r>
        <w:rPr>
          <w:color w:val="000000"/>
        </w:rPr>
        <w:t xml:space="preserve"> This image was generated with the assistance of </w:t>
      </w:r>
      <w:r w:rsidR="00AC4C2E">
        <w:rPr>
          <w:color w:val="000000"/>
        </w:rPr>
        <w:t>Artificial Intelligence (</w:t>
      </w:r>
      <w:r>
        <w:rPr>
          <w:color w:val="000000"/>
        </w:rPr>
        <w:t>AI</w:t>
      </w:r>
      <w:r w:rsidR="00AC4C2E">
        <w:rPr>
          <w:color w:val="000000"/>
        </w:rPr>
        <w:t>)</w:t>
      </w:r>
      <w:r>
        <w:rPr>
          <w:color w:val="000000"/>
        </w:rPr>
        <w:t>.</w:t>
      </w:r>
    </w:p>
    <w:p w14:paraId="7B0ADB0A" w14:textId="77777777" w:rsidR="00B96CDA" w:rsidRDefault="00B96CDA" w:rsidP="00B96CDA">
      <w:pPr>
        <w:pStyle w:val="embeddedapa-figure-label"/>
        <w:spacing w:line="480" w:lineRule="auto"/>
        <w:rPr>
          <w:color w:val="000000"/>
        </w:rPr>
      </w:pPr>
    </w:p>
    <w:p w14:paraId="498104FB" w14:textId="50AA3AB2" w:rsidR="00A96DC3" w:rsidRDefault="00A96DC3" w:rsidP="00A96DC3">
      <w:pPr>
        <w:pStyle w:val="Caption"/>
        <w:rPr>
          <w:b/>
          <w:bCs/>
        </w:rPr>
      </w:pPr>
      <w:bookmarkStart w:id="27" w:name="_Toc161477585"/>
      <w:r w:rsidRPr="00A96DC3">
        <w:rPr>
          <w:b/>
          <w:bCs/>
        </w:rPr>
        <w:lastRenderedPageBreak/>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0E0802">
        <w:rPr>
          <w:b/>
          <w:bCs/>
          <w:noProof/>
        </w:rPr>
        <w:t>3</w:t>
      </w:r>
      <w:r w:rsidRPr="00A96DC3">
        <w:rPr>
          <w:b/>
          <w:bCs/>
        </w:rPr>
        <w:fldChar w:fldCharType="end"/>
      </w:r>
      <w:r>
        <w:rPr>
          <w:b/>
          <w:bCs/>
        </w:rPr>
        <w:t xml:space="preserve"> </w:t>
      </w:r>
    </w:p>
    <w:p w14:paraId="2A59F63B" w14:textId="305BB6D0" w:rsidR="00B96CDA" w:rsidRPr="00A96DC3" w:rsidRDefault="00B96CDA" w:rsidP="00A96DC3">
      <w:pPr>
        <w:pStyle w:val="Caption"/>
        <w:rPr>
          <w:b/>
          <w:bCs/>
          <w:color w:val="000000"/>
        </w:rPr>
      </w:pPr>
      <w:r w:rsidRPr="00A96DC3">
        <w:rPr>
          <w:i/>
          <w:iCs w:val="0"/>
          <w:color w:val="000000" w:themeColor="text1"/>
        </w:rPr>
        <w:t>Flowchart: Digital Twin Representation of Foliage (AI-Driven Foliage Detection Using Machine Learning and Computer Vision)</w:t>
      </w:r>
      <w:bookmarkEnd w:id="27"/>
    </w:p>
    <w:p w14:paraId="44E1545C" w14:textId="77777777" w:rsidR="00B96CDA" w:rsidRPr="00456C18" w:rsidRDefault="00B96CDA" w:rsidP="00B96CDA">
      <w:pPr>
        <w:spacing w:after="0" w:line="480" w:lineRule="auto"/>
        <w:ind w:firstLine="720"/>
        <w:contextualSpacing/>
        <w:rPr>
          <w:color w:val="171717" w:themeColor="background2" w:themeShade="1A"/>
        </w:rPr>
      </w:pPr>
      <w:r>
        <w:rPr>
          <w:noProof/>
        </w:rPr>
        <mc:AlternateContent>
          <mc:Choice Requires="wpg">
            <w:drawing>
              <wp:anchor distT="0" distB="0" distL="114300" distR="114300" simplePos="0" relativeHeight="251659264" behindDoc="0" locked="0" layoutInCell="1" allowOverlap="1" wp14:anchorId="136E2EAF" wp14:editId="160CDD03">
                <wp:simplePos x="0" y="0"/>
                <wp:positionH relativeFrom="column">
                  <wp:posOffset>3324225</wp:posOffset>
                </wp:positionH>
                <wp:positionV relativeFrom="page">
                  <wp:posOffset>3139652</wp:posOffset>
                </wp:positionV>
                <wp:extent cx="2677795" cy="2000250"/>
                <wp:effectExtent l="0" t="0" r="8255" b="0"/>
                <wp:wrapNone/>
                <wp:docPr id="1470085305" name="Group 7"/>
                <wp:cNvGraphicFramePr/>
                <a:graphic xmlns:a="http://schemas.openxmlformats.org/drawingml/2006/main">
                  <a:graphicData uri="http://schemas.microsoft.com/office/word/2010/wordprocessingGroup">
                    <wpg:wgp>
                      <wpg:cNvGrpSpPr/>
                      <wpg:grpSpPr>
                        <a:xfrm>
                          <a:off x="0" y="0"/>
                          <a:ext cx="2677795" cy="2000250"/>
                          <a:chOff x="0" y="0"/>
                          <a:chExt cx="2677795" cy="2000250"/>
                        </a:xfrm>
                      </wpg:grpSpPr>
                      <wps:wsp>
                        <wps:cNvPr id="1844982044" name="Rectangle: Rounded Corners 4"/>
                        <wps:cNvSpPr/>
                        <wps:spPr>
                          <a:xfrm>
                            <a:off x="0" y="323850"/>
                            <a:ext cx="2677795" cy="16764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21925"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6D474" w14:textId="77777777" w:rsidR="00B96CDA" w:rsidRPr="00456C18" w:rsidRDefault="00B96CDA" w:rsidP="00B96CDA">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6E2EAF" id="Group 7" o:spid="_x0000_s1026" style="position:absolute;left:0;text-align:left;margin-left:261.75pt;margin-top:247.2pt;width:210.85pt;height:157.5pt;z-index:251659264;mso-position-vertical-relative:page" coordsize="26777,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">
                <v:roundrect id="Rectangle: Rounded Corners 4" o:spid="_x0000_s1027" style="position:absolute;top:3238;width:26777;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" filled="f" stroked="f">
                  <v:textbox>
                    <w:txbxContent>
                      <w:p w14:paraId="5616D474" w14:textId="77777777" w:rsidR="00B96CDA" w:rsidRPr="00456C18" w:rsidRDefault="00B96CDA" w:rsidP="00B96CDA">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Pr>
          <w:noProof/>
        </w:rPr>
        <w:drawing>
          <wp:inline distT="0" distB="0" distL="0" distR="0" wp14:anchorId="2985CAA8" wp14:editId="0CBC5BFC">
            <wp:extent cx="5545115" cy="5124450"/>
            <wp:effectExtent l="0" t="0" r="0" b="0"/>
            <wp:docPr id="48260675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6751" name="Picture 1" descr="A screenshot of a computer"/>
                    <pic:cNvPicPr/>
                  </pic:nvPicPr>
                  <pic:blipFill>
                    <a:blip r:embed="rId18"/>
                    <a:stretch>
                      <a:fillRect/>
                    </a:stretch>
                  </pic:blipFill>
                  <pic:spPr>
                    <a:xfrm>
                      <a:off x="0" y="0"/>
                      <a:ext cx="5556529" cy="5134998"/>
                    </a:xfrm>
                    <a:prstGeom prst="rect">
                      <a:avLst/>
                    </a:prstGeom>
                  </pic:spPr>
                </pic:pic>
              </a:graphicData>
            </a:graphic>
          </wp:inline>
        </w:drawing>
      </w:r>
    </w:p>
    <w:p w14:paraId="6FC82E81" w14:textId="5847F44C" w:rsidR="00887A22" w:rsidRDefault="00887A22" w:rsidP="00FF5818">
      <w:pPr>
        <w:spacing w:after="0" w:line="480" w:lineRule="auto"/>
        <w:contextualSpacing/>
      </w:pPr>
    </w:p>
    <w:p w14:paraId="06956976" w14:textId="7A92DF8A" w:rsidR="00887A22" w:rsidRPr="00B96CDA" w:rsidRDefault="00175236" w:rsidP="00B96CDA">
      <w:pPr>
        <w:spacing w:line="480" w:lineRule="auto"/>
        <w:rPr>
          <w:color w:val="000000"/>
        </w:rPr>
      </w:pPr>
      <w:r>
        <w:rPr>
          <w:color w:val="000000"/>
        </w:rPr>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2CFB8C71" w14:textId="4CA5AFB9" w:rsidR="00887A22" w:rsidRPr="00887A22" w:rsidRDefault="00887A22" w:rsidP="00FF5818">
      <w:pPr>
        <w:pStyle w:val="Heading2"/>
      </w:pPr>
      <w:bookmarkStart w:id="28" w:name="_Toc229316235"/>
      <w:bookmarkStart w:id="29" w:name="_Toc464831637"/>
      <w:bookmarkStart w:id="30" w:name="_Toc465328382"/>
      <w:bookmarkStart w:id="31" w:name="_Toc161477442"/>
      <w:r w:rsidRPr="00887A22">
        <w:lastRenderedPageBreak/>
        <w:t>Research Questions</w:t>
      </w:r>
      <w:bookmarkEnd w:id="28"/>
      <w:bookmarkEnd w:id="29"/>
      <w:bookmarkEnd w:id="30"/>
      <w:bookmarkEnd w:id="31"/>
    </w:p>
    <w:p w14:paraId="447D4644" w14:textId="565922DF" w:rsidR="00F10F23" w:rsidRDefault="00175236" w:rsidP="00F10F23">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636761B4" w14:textId="101C1D6C" w:rsidR="00D00B18" w:rsidRDefault="00887A22" w:rsidP="00FF5818">
      <w:pPr>
        <w:pStyle w:val="Heading3"/>
        <w:rPr>
          <w:rFonts w:eastAsia="Times New Roman"/>
        </w:rPr>
      </w:pPr>
      <w:r w:rsidRPr="00D00B18">
        <w:rPr>
          <w:rFonts w:eastAsia="Times New Roman"/>
        </w:rPr>
        <w:t>RQ1</w:t>
      </w:r>
      <w:r w:rsidRPr="00887A22">
        <w:rPr>
          <w:rFonts w:eastAsia="Times New Roman"/>
        </w:rPr>
        <w:t xml:space="preserve"> </w:t>
      </w:r>
    </w:p>
    <w:p w14:paraId="0C47F34F" w14:textId="3BA87EDE" w:rsidR="00F10F23" w:rsidRDefault="00F10F23" w:rsidP="00F10F23">
      <w:pPr>
        <w:suppressAutoHyphens/>
        <w:spacing w:line="480" w:lineRule="auto"/>
        <w:ind w:firstLine="720"/>
        <w:contextualSpacing/>
      </w:pPr>
      <w:r>
        <w:t xml:space="preserve">How can a digital twin </w:t>
      </w:r>
      <w:r w:rsidR="00215831">
        <w:t xml:space="preserve">representation of foliage generated through ML, computer vision, and image analysis </w:t>
      </w:r>
      <w:r>
        <w:t>effectively represent the spatial distribution and characteristics of foliage in natural environments?</w:t>
      </w:r>
    </w:p>
    <w:p w14:paraId="3F4DC749" w14:textId="77777777" w:rsidR="00F10F23" w:rsidRDefault="00F10F23" w:rsidP="00F10F23">
      <w:pPr>
        <w:pStyle w:val="Heading3"/>
        <w:rPr>
          <w:rFonts w:eastAsia="Times New Roman"/>
        </w:rPr>
      </w:pPr>
      <w:r>
        <w:rPr>
          <w:rFonts w:eastAsia="Times New Roman"/>
        </w:rPr>
        <w:t xml:space="preserve">RQ2 </w:t>
      </w:r>
    </w:p>
    <w:p w14:paraId="25E30E18" w14:textId="77777777" w:rsidR="00F10F23" w:rsidRDefault="00F10F23" w:rsidP="00F10F23">
      <w:pPr>
        <w:suppressAutoHyphens/>
        <w:spacing w:line="480" w:lineRule="auto"/>
        <w:ind w:firstLine="720"/>
        <w:contextualSpacing/>
      </w:pPr>
      <w:r>
        <w:t>How can the integration of image analysis of street view and aerial view images, coupled with computer vision techniques, provide a cost-effective alternative for obtaining foliage information compared to traditional methods?</w:t>
      </w:r>
    </w:p>
    <w:p w14:paraId="12A068A4" w14:textId="77777777" w:rsidR="00F10F23" w:rsidRDefault="00F10F23" w:rsidP="00F10F23">
      <w:pPr>
        <w:pStyle w:val="Heading3"/>
        <w:rPr>
          <w:rFonts w:eastAsia="Times New Roman"/>
        </w:rPr>
      </w:pPr>
      <w:r>
        <w:rPr>
          <w:rFonts w:eastAsia="Times New Roman"/>
        </w:rPr>
        <w:t>RQ3</w:t>
      </w:r>
    </w:p>
    <w:p w14:paraId="2EDB1EB7" w14:textId="77777777" w:rsidR="00F10F23" w:rsidRDefault="00F10F23" w:rsidP="00F10F23">
      <w:pPr>
        <w:suppressAutoHyphens/>
        <w:spacing w:line="480" w:lineRule="auto"/>
        <w:ind w:firstLine="720"/>
        <w:contextualSpacing/>
      </w:pPr>
      <w:r>
        <w:t>How are the accuracy and performance of digital twin models for foliage</w:t>
      </w:r>
      <w:r>
        <w:rPr>
          <w:rFonts w:ascii="Söhne" w:hAnsi="Söhne" w:cs="Calibri"/>
          <w:color w:val="374151"/>
        </w:rPr>
        <w:t xml:space="preserve"> </w:t>
      </w:r>
      <w:r>
        <w:t>representation compared to traditional methods such as LiDAR and UAV datasets, and what factors influence their effectiveness?</w:t>
      </w:r>
    </w:p>
    <w:p w14:paraId="273622BB" w14:textId="77777777" w:rsidR="00F10F23" w:rsidRDefault="00F10F23" w:rsidP="00F10F23">
      <w:pPr>
        <w:pStyle w:val="Heading3"/>
        <w:rPr>
          <w:rFonts w:eastAsia="Times New Roman"/>
        </w:rPr>
      </w:pPr>
      <w:r>
        <w:rPr>
          <w:rFonts w:eastAsia="Times New Roman"/>
        </w:rPr>
        <w:lastRenderedPageBreak/>
        <w:t>RQ4</w:t>
      </w:r>
    </w:p>
    <w:p w14:paraId="46A0EE1B" w14:textId="51586B60" w:rsidR="00887A22" w:rsidRPr="00887A22" w:rsidRDefault="00F10F23" w:rsidP="00F10F23">
      <w:pPr>
        <w:suppressAutoHyphens/>
        <w:spacing w:after="0" w:line="480" w:lineRule="auto"/>
        <w:ind w:firstLine="720"/>
        <w:contextualSpacing/>
        <w:rPr>
          <w:rFonts w:eastAsia="Times New Roman" w:cs="Times New Roman"/>
          <w:szCs w:val="24"/>
        </w:rPr>
      </w:pPr>
      <w:r>
        <w:t xml:space="preserve">How can digital twin models incorporating foliage representation contribute to more effective </w:t>
      </w:r>
      <w:proofErr w:type="spellStart"/>
      <w:r w:rsidR="00BF0434">
        <w:t>mmW</w:t>
      </w:r>
      <w:proofErr w:type="spellEnd"/>
      <w:r w:rsidR="00BF0434">
        <w:t xml:space="preserve"> </w:t>
      </w:r>
      <w:r>
        <w:t xml:space="preserve">wireless network </w:t>
      </w:r>
      <w:r w:rsidR="00BF0434">
        <w:t>planning by identifying suitable node locations</w:t>
      </w:r>
      <w:r>
        <w:t>?</w:t>
      </w:r>
    </w:p>
    <w:p w14:paraId="26DB6AA3" w14:textId="3648999E" w:rsidR="00887A22" w:rsidRDefault="00887A22" w:rsidP="00FF5818">
      <w:pPr>
        <w:pStyle w:val="Heading2"/>
        <w:rPr>
          <w:i/>
        </w:rPr>
      </w:pPr>
      <w:bookmarkStart w:id="32" w:name="_Toc161477443"/>
      <w:r w:rsidRPr="00887A22">
        <w:t>Hypotheses</w:t>
      </w:r>
      <w:bookmarkEnd w:id="32"/>
      <w:r w:rsidRPr="00887A22">
        <w:rPr>
          <w:i/>
        </w:rPr>
        <w:t xml:space="preserve"> </w:t>
      </w:r>
    </w:p>
    <w:p w14:paraId="75B19821" w14:textId="5B563B2C" w:rsidR="00F10F23" w:rsidRPr="00F10F23" w:rsidRDefault="00F10F23" w:rsidP="001533AD">
      <w:pPr>
        <w:spacing w:line="480" w:lineRule="auto"/>
        <w:ind w:firstLine="720"/>
        <w:rPr>
          <w:color w:val="000000"/>
        </w:rPr>
      </w:pPr>
      <w:r w:rsidRPr="00F10F23">
        <w:rPr>
          <w:color w:val="000000"/>
        </w:rPr>
        <w:t xml:space="preserve">With the use of computer vision-based machine learning methods and image analysis techniques on images collected through aerial (satellite) and street view images, DT models can be generated that provide information about foliage so that </w:t>
      </w:r>
      <w:proofErr w:type="spellStart"/>
      <w:r w:rsidRPr="00F10F23">
        <w:rPr>
          <w:color w:val="000000"/>
        </w:rPr>
        <w:t>mmW</w:t>
      </w:r>
      <w:proofErr w:type="spellEnd"/>
      <w:r w:rsidRPr="00F10F23">
        <w:rPr>
          <w:color w:val="000000"/>
        </w:rPr>
        <w:t xml:space="preserve"> networks can be deployed more intelligently and efficiently with better information about foliage.</w:t>
      </w:r>
    </w:p>
    <w:p w14:paraId="0178D678"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0</w:t>
      </w:r>
    </w:p>
    <w:p w14:paraId="4A96A71C" w14:textId="327E0731" w:rsidR="00887A22" w:rsidRPr="00887A22" w:rsidRDefault="00F10F23" w:rsidP="00FF5818">
      <w:pPr>
        <w:suppressAutoHyphens/>
        <w:spacing w:after="0" w:line="480" w:lineRule="auto"/>
        <w:ind w:firstLine="720"/>
        <w:contextualSpacing/>
        <w:rPr>
          <w:rFonts w:eastAsia="Times New Roman" w:cs="Times New Roman"/>
          <w:szCs w:val="24"/>
        </w:rPr>
      </w:pPr>
      <w:r>
        <w:rPr>
          <w:color w:val="000000"/>
        </w:rPr>
        <w:t>The DT generated through computer vision and image analysis approaches do not</w:t>
      </w:r>
      <w:r w:rsidRPr="00F10F23">
        <w:rPr>
          <w:color w:val="000000"/>
        </w:rPr>
        <w:t xml:space="preserve"> </w:t>
      </w:r>
      <w:r>
        <w:rPr>
          <w:color w:val="000000"/>
        </w:rPr>
        <w:t>provide foliage information levels comparable to those obtained through more expensive LiDAR or UAV methods.</w:t>
      </w:r>
    </w:p>
    <w:p w14:paraId="1757A621"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1095CA58" w14:textId="42E56367" w:rsidR="00887A22" w:rsidRPr="00887A22" w:rsidRDefault="00F10F23" w:rsidP="00FF5818">
      <w:pPr>
        <w:suppressAutoHyphens/>
        <w:spacing w:after="0" w:line="480" w:lineRule="auto"/>
        <w:ind w:firstLine="720"/>
        <w:contextualSpacing/>
        <w:rPr>
          <w:rFonts w:eastAsia="Times New Roman" w:cs="Times New Roman"/>
          <w:szCs w:val="24"/>
        </w:rPr>
      </w:pPr>
      <w:r>
        <w:rPr>
          <w:color w:val="000000"/>
        </w:rPr>
        <w:t>The DT generated through computer vision and image analysis approach provides foliage information levels comparable to those obtained through more expensive LiDAR or UAV methods.</w:t>
      </w:r>
    </w:p>
    <w:p w14:paraId="4FC88404" w14:textId="77777777" w:rsidR="002A25CE" w:rsidRDefault="00887A22" w:rsidP="00FF5818">
      <w:pPr>
        <w:pStyle w:val="Heading3"/>
        <w:rPr>
          <w:rFonts w:eastAsia="Times New Roman"/>
        </w:rPr>
      </w:pPr>
      <w:r w:rsidRPr="002A25CE">
        <w:rPr>
          <w:rFonts w:eastAsia="Times New Roman"/>
        </w:rPr>
        <w:t>H2</w:t>
      </w:r>
      <w:r w:rsidRPr="002A25CE">
        <w:rPr>
          <w:rFonts w:eastAsia="Times New Roman"/>
          <w:vertAlign w:val="subscript"/>
        </w:rPr>
        <w:t>0</w:t>
      </w:r>
      <w:r w:rsidRPr="00887A22">
        <w:rPr>
          <w:rFonts w:eastAsia="Times New Roman"/>
        </w:rPr>
        <w:t xml:space="preserve"> </w:t>
      </w:r>
    </w:p>
    <w:p w14:paraId="5D805E65" w14:textId="124BD2D8" w:rsidR="00887A22" w:rsidRPr="00887A22" w:rsidRDefault="00F10F23" w:rsidP="00FF5818">
      <w:pPr>
        <w:suppressAutoHyphens/>
        <w:spacing w:after="0" w:line="480" w:lineRule="auto"/>
        <w:ind w:firstLine="720"/>
        <w:contextualSpacing/>
        <w:rPr>
          <w:rFonts w:eastAsia="Times New Roman" w:cs="Times New Roman"/>
          <w:szCs w:val="24"/>
        </w:rPr>
      </w:pPr>
      <w:r>
        <w:rPr>
          <w:rFonts w:eastAsia="Times New Roman" w:cs="Times New Roman"/>
          <w:szCs w:val="24"/>
        </w:rPr>
        <w:t>The DT generated through the integration of image analysis of aerial view and street view images, along with computer vision techniques, is not a cost-effective alternative for obtaining foliage information.</w:t>
      </w:r>
    </w:p>
    <w:p w14:paraId="214C8822" w14:textId="77777777" w:rsidR="002A25CE" w:rsidRDefault="00887A22" w:rsidP="00FF5818">
      <w:pPr>
        <w:pStyle w:val="Heading3"/>
        <w:rPr>
          <w:rFonts w:eastAsia="Times New Roman"/>
        </w:rPr>
      </w:pPr>
      <w:r w:rsidRPr="002A25CE">
        <w:rPr>
          <w:rFonts w:eastAsia="Times New Roman"/>
        </w:rPr>
        <w:lastRenderedPageBreak/>
        <w:t>H2</w:t>
      </w:r>
      <w:r w:rsidRPr="002A25CE">
        <w:rPr>
          <w:rFonts w:eastAsia="Times New Roman"/>
          <w:vertAlign w:val="subscript"/>
        </w:rPr>
        <w:t>a</w:t>
      </w:r>
    </w:p>
    <w:p w14:paraId="20B22D06" w14:textId="60309BC0" w:rsidR="00887A22" w:rsidRDefault="00887A22" w:rsidP="00FF5818">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sidR="00C958BA">
        <w:rPr>
          <w:rFonts w:eastAsia="Times New Roman" w:cs="Times New Roman"/>
          <w:szCs w:val="24"/>
        </w:rPr>
        <w:tab/>
      </w:r>
      <w:r w:rsidR="00F10F23">
        <w:rPr>
          <w:rFonts w:eastAsia="Times New Roman" w:cs="Times New Roman"/>
          <w:szCs w:val="24"/>
        </w:rPr>
        <w:t>The DT generated through the integration of image analysis of aerial view and street view images, along with computer vision techniques, is a cost-effective alternative for obtaining foliage information.</w:t>
      </w:r>
    </w:p>
    <w:p w14:paraId="0998FA45" w14:textId="77777777" w:rsidR="00F10F23" w:rsidRDefault="00F10F23" w:rsidP="00F10F23">
      <w:pPr>
        <w:pStyle w:val="Heading3"/>
        <w:rPr>
          <w:rFonts w:eastAsia="Times New Roman"/>
        </w:rPr>
      </w:pPr>
      <w:r>
        <w:rPr>
          <w:rFonts w:eastAsia="Times New Roman"/>
        </w:rPr>
        <w:t>H3</w:t>
      </w:r>
      <w:r>
        <w:rPr>
          <w:rFonts w:eastAsia="Times New Roman"/>
          <w:vertAlign w:val="subscript"/>
        </w:rPr>
        <w:t>0</w:t>
      </w:r>
    </w:p>
    <w:p w14:paraId="4CC5EFE0" w14:textId="77777777" w:rsidR="00F10F23" w:rsidRDefault="00F10F23" w:rsidP="00F10F23">
      <w:pPr>
        <w:suppressAutoHyphens/>
        <w:spacing w:line="480" w:lineRule="auto"/>
        <w:ind w:firstLine="720"/>
        <w:contextualSpacing/>
        <w:rPr>
          <w:rFonts w:eastAsia="Times New Roman" w:cs="Times New Roman"/>
          <w:szCs w:val="24"/>
        </w:rPr>
      </w:pPr>
      <w:r>
        <w:rPr>
          <w:rFonts w:eastAsia="Times New Roman" w:cs="Times New Roman"/>
          <w:szCs w:val="24"/>
        </w:rPr>
        <w:t>The accuracy of the digital twin is comparable to or worse than traditional methods like LiDAR or UAV datasets.</w:t>
      </w:r>
    </w:p>
    <w:p w14:paraId="609030CD" w14:textId="77777777" w:rsidR="00F10F23" w:rsidRDefault="00F10F23" w:rsidP="00F10F23">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0BF0F173" w14:textId="16AD0CCE" w:rsidR="00F10F23" w:rsidRDefault="00F10F23" w:rsidP="00C958BA">
      <w:pPr>
        <w:suppressAutoHyphens/>
        <w:spacing w:after="0" w:line="480" w:lineRule="auto"/>
        <w:ind w:firstLine="720"/>
        <w:contextualSpacing/>
        <w:rPr>
          <w:rFonts w:eastAsia="Times New Roman" w:cs="Times New Roman"/>
          <w:szCs w:val="24"/>
        </w:rPr>
      </w:pPr>
      <w:r>
        <w:rPr>
          <w:rFonts w:eastAsia="Times New Roman" w:cs="Times New Roman"/>
          <w:szCs w:val="24"/>
        </w:rPr>
        <w:t>The digital twin offers an accurate and dependable representation of various types of foliage, comparable to or at the level of precision achieved by traditional methods.</w:t>
      </w:r>
    </w:p>
    <w:p w14:paraId="30909259" w14:textId="77777777" w:rsidR="00F10F23" w:rsidRDefault="00F10F23" w:rsidP="00F10F23">
      <w:pPr>
        <w:pStyle w:val="Heading3"/>
        <w:rPr>
          <w:rFonts w:eastAsia="Times New Roman"/>
        </w:rPr>
      </w:pPr>
      <w:r>
        <w:rPr>
          <w:rFonts w:eastAsia="Times New Roman"/>
        </w:rPr>
        <w:t>H4</w:t>
      </w:r>
      <w:r>
        <w:rPr>
          <w:rFonts w:eastAsia="Times New Roman"/>
          <w:vertAlign w:val="subscript"/>
        </w:rPr>
        <w:t>0</w:t>
      </w:r>
    </w:p>
    <w:p w14:paraId="354B1B74" w14:textId="77777777" w:rsidR="00F10F23" w:rsidRDefault="00F10F23" w:rsidP="00F10F23">
      <w:pPr>
        <w:suppressAutoHyphens/>
        <w:spacing w:line="480" w:lineRule="auto"/>
        <w:ind w:firstLine="720"/>
        <w:contextualSpacing/>
        <w:rPr>
          <w:rFonts w:eastAsia="Times New Roman" w:cs="Times New Roman"/>
          <w:szCs w:val="24"/>
        </w:rPr>
      </w:pPr>
      <w:r>
        <w:rPr>
          <w:rFonts w:eastAsia="Times New Roman" w:cs="Times New Roman"/>
          <w:szCs w:val="24"/>
        </w:rPr>
        <w:t>The Accurate foliage representation does not significantly contribute to more efficient and intelligent network planning.</w:t>
      </w:r>
    </w:p>
    <w:p w14:paraId="1D68F0AF" w14:textId="77777777" w:rsidR="00F10F23" w:rsidRDefault="00F10F23" w:rsidP="00F10F23">
      <w:pPr>
        <w:pStyle w:val="Heading3"/>
        <w:rPr>
          <w:rFonts w:eastAsia="Times New Roman"/>
        </w:rPr>
      </w:pPr>
      <w:r>
        <w:rPr>
          <w:rFonts w:eastAsia="Times New Roman"/>
        </w:rPr>
        <w:t>H4</w:t>
      </w:r>
      <w:r>
        <w:rPr>
          <w:rFonts w:eastAsia="Times New Roman"/>
          <w:vertAlign w:val="subscript"/>
        </w:rPr>
        <w:t>a</w:t>
      </w:r>
      <w:r>
        <w:rPr>
          <w:rFonts w:eastAsia="Times New Roman"/>
        </w:rPr>
        <w:t xml:space="preserve"> </w:t>
      </w:r>
    </w:p>
    <w:p w14:paraId="74B651B9" w14:textId="385D5B58" w:rsidR="00F10F23" w:rsidRPr="00887A22" w:rsidRDefault="00F10F23" w:rsidP="00A03C55">
      <w:pPr>
        <w:suppressAutoHyphens/>
        <w:spacing w:line="480" w:lineRule="auto"/>
        <w:ind w:firstLine="720"/>
        <w:contextualSpacing/>
        <w:rPr>
          <w:rFonts w:eastAsia="Times New Roman" w:cs="Times New Roman"/>
          <w:szCs w:val="24"/>
        </w:rPr>
      </w:pPr>
      <w:r>
        <w:rPr>
          <w:rFonts w:eastAsia="Times New Roman" w:cs="Times New Roman"/>
          <w:szCs w:val="24"/>
        </w:rPr>
        <w:t>The digital twin's accurate foliage representation enhances the efficiency and intelligence of network planning, especially in high-frequency scenarios like 5G</w:t>
      </w:r>
      <w:r w:rsidR="00BF0434">
        <w:rPr>
          <w:rFonts w:eastAsia="Times New Roman" w:cs="Times New Roman"/>
          <w:szCs w:val="24"/>
        </w:rPr>
        <w:t xml:space="preserve"> by identifying suitable node locations</w:t>
      </w:r>
      <w:r>
        <w:rPr>
          <w:rFonts w:eastAsia="Times New Roman" w:cs="Times New Roman"/>
          <w:szCs w:val="24"/>
        </w:rPr>
        <w:t>.</w:t>
      </w:r>
    </w:p>
    <w:p w14:paraId="729FDF42" w14:textId="10B6608F" w:rsidR="00887A22" w:rsidRPr="00887A22" w:rsidRDefault="00887A22" w:rsidP="00FF5818">
      <w:pPr>
        <w:pStyle w:val="Heading2"/>
      </w:pPr>
      <w:bookmarkStart w:id="33" w:name="_Toc251423637"/>
      <w:bookmarkStart w:id="34" w:name="_Toc464831646"/>
      <w:bookmarkStart w:id="35" w:name="_Toc465328385"/>
      <w:bookmarkStart w:id="36" w:name="_Toc161477444"/>
      <w:r w:rsidRPr="00887A22">
        <w:t>Significance of the Study</w:t>
      </w:r>
      <w:bookmarkEnd w:id="33"/>
      <w:bookmarkEnd w:id="34"/>
      <w:bookmarkEnd w:id="35"/>
      <w:bookmarkEnd w:id="36"/>
    </w:p>
    <w:p w14:paraId="318B7494" w14:textId="44A66581" w:rsidR="00480EED" w:rsidRDefault="00480EED" w:rsidP="00480EED">
      <w:pPr>
        <w:spacing w:line="480" w:lineRule="auto"/>
        <w:ind w:firstLine="720"/>
        <w:rPr>
          <w:color w:val="000000"/>
        </w:rPr>
      </w:pPr>
      <w:r>
        <w:rPr>
          <w:color w:val="000000"/>
        </w:rPr>
        <w:t xml:space="preserve">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w:t>
      </w:r>
      <w:r>
        <w:rPr>
          <w:color w:val="000000"/>
        </w:rPr>
        <w:lastRenderedPageBreak/>
        <w:t>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rsidR="00C27A68">
        <w:t>(</w:t>
      </w:r>
      <w:r w:rsidR="00C27A68">
        <w:rPr>
          <w:rStyle w:val="contrib0"/>
        </w:rPr>
        <w:t>Attaran</w:t>
      </w:r>
      <w:r w:rsidR="00C27A68">
        <w:rPr>
          <w:rStyle w:val="contriblist"/>
        </w:rPr>
        <w:t xml:space="preserve"> &amp; </w:t>
      </w:r>
      <w:r w:rsidR="00C27A68">
        <w:rPr>
          <w:rStyle w:val="contrib0"/>
        </w:rPr>
        <w:t>Celik</w:t>
      </w:r>
      <w:r w:rsidR="00C27A68">
        <w:t xml:space="preserve">, </w:t>
      </w:r>
      <w:r w:rsidR="00C27A68">
        <w:rPr>
          <w:rStyle w:val="Date1"/>
        </w:rPr>
        <w:t>2023</w:t>
      </w:r>
      <w:r w:rsidR="00C27A68">
        <w:t xml:space="preserve">; </w:t>
      </w:r>
      <w:r w:rsidR="00C27A68">
        <w:rPr>
          <w:rStyle w:val="contrib0"/>
        </w:rPr>
        <w:t>T. Deng</w:t>
      </w:r>
      <w:r w:rsidR="00C27A68">
        <w:rPr>
          <w:rStyle w:val="contriblist"/>
        </w:rPr>
        <w:t xml:space="preserve"> et al.</w:t>
      </w:r>
      <w:r w:rsidR="00C27A68">
        <w:t xml:space="preserve">, </w:t>
      </w:r>
      <w:r w:rsidR="00C27A68">
        <w:rPr>
          <w:rStyle w:val="Date1"/>
        </w:rPr>
        <w:t>2021</w:t>
      </w:r>
      <w:r w:rsidR="00C27A68">
        <w:t xml:space="preserve">; </w:t>
      </w:r>
      <w:r w:rsidR="00C27A68">
        <w:rPr>
          <w:rStyle w:val="contrib0"/>
        </w:rPr>
        <w:t>L. U. Khan</w:t>
      </w:r>
      <w:r w:rsidR="00C27A68">
        <w:rPr>
          <w:rStyle w:val="contriblist"/>
        </w:rPr>
        <w:t xml:space="preserve"> et al.</w:t>
      </w:r>
      <w:r w:rsidR="00C27A68">
        <w:t xml:space="preserve">, </w:t>
      </w:r>
      <w:r w:rsidR="00C27A68">
        <w:rPr>
          <w:rStyle w:val="Date1"/>
        </w:rPr>
        <w:t>2022</w:t>
      </w:r>
      <w:r w:rsidR="00C27A68">
        <w:t xml:space="preserve">; </w:t>
      </w:r>
      <w:proofErr w:type="spellStart"/>
      <w:r w:rsidR="00C27A68">
        <w:rPr>
          <w:rStyle w:val="contrib0"/>
        </w:rPr>
        <w:t>Kuruvatti</w:t>
      </w:r>
      <w:proofErr w:type="spellEnd"/>
      <w:r w:rsidR="00C27A68">
        <w:rPr>
          <w:rStyle w:val="contriblist"/>
        </w:rPr>
        <w:t xml:space="preserve"> et al.</w:t>
      </w:r>
      <w:r w:rsidR="00C27A68">
        <w:t xml:space="preserve">, </w:t>
      </w:r>
      <w:r w:rsidR="00C27A68">
        <w:rPr>
          <w:rStyle w:val="Date1"/>
        </w:rPr>
        <w:t>2022</w:t>
      </w:r>
      <w:r w:rsidR="00C27A68">
        <w:t xml:space="preserve">; </w:t>
      </w:r>
      <w:proofErr w:type="spellStart"/>
      <w:r w:rsidR="00C27A68">
        <w:rPr>
          <w:rStyle w:val="contrib0"/>
        </w:rPr>
        <w:t>Shahat</w:t>
      </w:r>
      <w:proofErr w:type="spellEnd"/>
      <w:r w:rsidR="00C27A68">
        <w:rPr>
          <w:rStyle w:val="contriblist"/>
        </w:rPr>
        <w:t xml:space="preserve"> et al.</w:t>
      </w:r>
      <w:r w:rsidR="00C27A68">
        <w:t xml:space="preserve">, </w:t>
      </w:r>
      <w:r w:rsidR="00C27A68">
        <w:rPr>
          <w:rStyle w:val="Date1"/>
        </w:rPr>
        <w:t>2021</w:t>
      </w:r>
      <w:r w:rsidR="00C27A68">
        <w:t>)</w:t>
      </w:r>
      <w:r>
        <w:rPr>
          <w:color w:val="000000"/>
        </w:rPr>
        <w:t>, network engineers and planners can simulate and analyze how vegetation impacts network performance, leading to more informed decision-making and optimized network designs.</w:t>
      </w:r>
    </w:p>
    <w:p w14:paraId="4E042A08" w14:textId="7ADC2AA2" w:rsidR="00480EED" w:rsidRDefault="004F7A97" w:rsidP="00480EED">
      <w:pPr>
        <w:spacing w:line="480" w:lineRule="auto"/>
        <w:ind w:firstLine="720"/>
        <w:rPr>
          <w:color w:val="000000"/>
        </w:rPr>
      </w:pPr>
      <w:r>
        <w:t>The purpose of this study is to provide a data-driven framework that can be used to improve the accuracy of predicting signal interference caused by foliage</w:t>
      </w:r>
      <w:r w:rsidR="00480EED">
        <w:rPr>
          <w:color w:val="000000"/>
        </w:rPr>
        <w:t xml:space="preserve"> (</w:t>
      </w:r>
      <w:r w:rsidR="00480EED">
        <w:rPr>
          <w:rStyle w:val="Contrib"/>
          <w:color w:val="000000"/>
        </w:rPr>
        <w:t>Abdullah</w:t>
      </w:r>
      <w:r w:rsidR="00480EED">
        <w:rPr>
          <w:rStyle w:val="citation"/>
          <w:color w:val="000000"/>
        </w:rPr>
        <w:t xml:space="preserve"> et al.</w:t>
      </w:r>
      <w:r w:rsidR="00480EED">
        <w:rPr>
          <w:color w:val="000000"/>
        </w:rPr>
        <w:t xml:space="preserve">, </w:t>
      </w:r>
      <w:r w:rsidR="00480EED">
        <w:rPr>
          <w:rStyle w:val="citation"/>
          <w:color w:val="000000"/>
        </w:rPr>
        <w:t>2020</w:t>
      </w:r>
      <w:r w:rsidR="00480EED">
        <w:rPr>
          <w:color w:val="000000"/>
        </w:rPr>
        <w:t xml:space="preserve">; </w:t>
      </w:r>
      <w:r w:rsidR="00480EED">
        <w:rPr>
          <w:rStyle w:val="Contrib"/>
          <w:color w:val="000000"/>
        </w:rPr>
        <w:t>Pradeep</w:t>
      </w:r>
      <w:r w:rsidR="00480EED">
        <w:rPr>
          <w:rStyle w:val="citation"/>
          <w:color w:val="000000"/>
        </w:rPr>
        <w:t xml:space="preserve"> et al.</w:t>
      </w:r>
      <w:r w:rsidR="00480EED">
        <w:rPr>
          <w:color w:val="000000"/>
        </w:rPr>
        <w:t xml:space="preserve">, </w:t>
      </w:r>
      <w:r w:rsidR="00480EED">
        <w:rPr>
          <w:rStyle w:val="citation"/>
          <w:color w:val="000000"/>
        </w:rPr>
        <w:t>2021</w:t>
      </w:r>
      <w:r w:rsidR="00480EED">
        <w:rPr>
          <w:color w:val="000000"/>
        </w:rPr>
        <w:t xml:space="preserve">; </w:t>
      </w:r>
      <w:r w:rsidR="00480EED">
        <w:rPr>
          <w:rStyle w:val="Contrib"/>
          <w:color w:val="000000"/>
        </w:rPr>
        <w:t>Y. Zhang</w:t>
      </w:r>
      <w:r w:rsidR="00480EED">
        <w:rPr>
          <w:rStyle w:val="citation"/>
          <w:color w:val="000000"/>
        </w:rPr>
        <w:t xml:space="preserve"> et al.</w:t>
      </w:r>
      <w:r w:rsidR="00480EED">
        <w:rPr>
          <w:color w:val="000000"/>
        </w:rPr>
        <w:t xml:space="preserve">, </w:t>
      </w:r>
      <w:r w:rsidR="00480EED">
        <w:rPr>
          <w:rStyle w:val="citation"/>
          <w:color w:val="000000"/>
        </w:rPr>
        <w:t>2019</w:t>
      </w:r>
      <w:r w:rsidR="00480EED">
        <w:rPr>
          <w:color w:val="000000"/>
        </w:rPr>
        <w:t>). The research methodically applies machine learning and computer vision to create digital twins that serve as a sandbox for testing various network configurations and their interactions with urban greenery. This approach not only improves the reliability of network services in densely vegetated areas but also assists in identifying ideal locations for network infrastructure, minimizing environmental disruption and costs associated with physical trials (</w:t>
      </w:r>
      <w:r w:rsidR="00480EED">
        <w:rPr>
          <w:rStyle w:val="Contrib"/>
          <w:color w:val="000000"/>
        </w:rPr>
        <w:t>Rogers</w:t>
      </w:r>
      <w:r w:rsidR="00480EED">
        <w:rPr>
          <w:rStyle w:val="citation"/>
          <w:color w:val="000000"/>
        </w:rPr>
        <w:t xml:space="preserve"> et al.</w:t>
      </w:r>
      <w:r w:rsidR="00480EED">
        <w:rPr>
          <w:color w:val="000000"/>
        </w:rPr>
        <w:t xml:space="preserve">, </w:t>
      </w:r>
      <w:r w:rsidR="00480EED">
        <w:rPr>
          <w:rStyle w:val="citation"/>
          <w:color w:val="000000"/>
        </w:rPr>
        <w:t>2020</w:t>
      </w:r>
      <w:r w:rsidR="00480EED">
        <w:rPr>
          <w:color w:val="000000"/>
        </w:rPr>
        <w:t>).</w:t>
      </w:r>
    </w:p>
    <w:p w14:paraId="50955F20" w14:textId="42D9F80D" w:rsidR="00A03C55" w:rsidRPr="00A03C55" w:rsidRDefault="004F7A97" w:rsidP="00480EED">
      <w:pPr>
        <w:spacing w:after="0" w:line="480" w:lineRule="auto"/>
        <w:ind w:firstLine="720"/>
        <w:contextualSpacing/>
        <w:rPr>
          <w:color w:val="0D0D0D"/>
          <w:shd w:val="clear" w:color="auto" w:fill="FFFFFF"/>
        </w:rPr>
      </w:pPr>
      <w:proofErr w:type="gramStart"/>
      <w:r>
        <w:t>A number of</w:t>
      </w:r>
      <w:proofErr w:type="gramEnd"/>
      <w:r>
        <w:t xml:space="preserve"> studies highlight the potential for digital twins to contribute to more sustainable urban development practices </w:t>
      </w:r>
      <w:r w:rsidR="00C27A68">
        <w:t>(</w:t>
      </w:r>
      <w:r w:rsidR="00C27A68">
        <w:rPr>
          <w:rStyle w:val="contrib0"/>
        </w:rPr>
        <w:t>Attaran</w:t>
      </w:r>
      <w:r w:rsidR="00C27A68">
        <w:rPr>
          <w:rStyle w:val="contriblist"/>
        </w:rPr>
        <w:t xml:space="preserve"> &amp; </w:t>
      </w:r>
      <w:r w:rsidR="00C27A68">
        <w:rPr>
          <w:rStyle w:val="contrib0"/>
        </w:rPr>
        <w:t>Celik</w:t>
      </w:r>
      <w:r w:rsidR="00C27A68">
        <w:t xml:space="preserve">, </w:t>
      </w:r>
      <w:r w:rsidR="00C27A68">
        <w:rPr>
          <w:rStyle w:val="Date1"/>
        </w:rPr>
        <w:t>2023</w:t>
      </w:r>
      <w:r w:rsidR="00C27A68">
        <w:t xml:space="preserve">; </w:t>
      </w:r>
      <w:r w:rsidR="00C27A68">
        <w:rPr>
          <w:rStyle w:val="contrib0"/>
        </w:rPr>
        <w:t>T. Deng</w:t>
      </w:r>
      <w:r w:rsidR="00C27A68">
        <w:rPr>
          <w:rStyle w:val="contriblist"/>
        </w:rPr>
        <w:t xml:space="preserve"> et al.</w:t>
      </w:r>
      <w:r w:rsidR="00C27A68">
        <w:t xml:space="preserve">, </w:t>
      </w:r>
      <w:r w:rsidR="00C27A68">
        <w:rPr>
          <w:rStyle w:val="Date1"/>
        </w:rPr>
        <w:t>2021</w:t>
      </w:r>
      <w:r w:rsidR="00C27A68">
        <w:t xml:space="preserve">; </w:t>
      </w:r>
      <w:proofErr w:type="spellStart"/>
      <w:r w:rsidR="00C27A68">
        <w:rPr>
          <w:rStyle w:val="contrib0"/>
        </w:rPr>
        <w:t>Kuruvatti</w:t>
      </w:r>
      <w:proofErr w:type="spellEnd"/>
      <w:r w:rsidR="00C27A68">
        <w:rPr>
          <w:rStyle w:val="contriblist"/>
        </w:rPr>
        <w:t xml:space="preserve"> et al.</w:t>
      </w:r>
      <w:r w:rsidR="00C27A68">
        <w:t xml:space="preserve">, </w:t>
      </w:r>
      <w:r w:rsidR="00C27A68">
        <w:rPr>
          <w:rStyle w:val="Date1"/>
        </w:rPr>
        <w:t>2022</w:t>
      </w:r>
      <w:r w:rsidR="00C27A68">
        <w:t xml:space="preserve">; </w:t>
      </w:r>
      <w:proofErr w:type="spellStart"/>
      <w:r w:rsidR="00C27A68">
        <w:rPr>
          <w:rStyle w:val="contrib0"/>
        </w:rPr>
        <w:t>Shahat</w:t>
      </w:r>
      <w:proofErr w:type="spellEnd"/>
      <w:r w:rsidR="00C27A68">
        <w:rPr>
          <w:rStyle w:val="contriblist"/>
        </w:rPr>
        <w:t xml:space="preserve"> et al.</w:t>
      </w:r>
      <w:r w:rsidR="00C27A68">
        <w:t xml:space="preserve">, </w:t>
      </w:r>
      <w:r w:rsidR="00C27A68">
        <w:rPr>
          <w:rStyle w:val="Date1"/>
        </w:rPr>
        <w:t>2021</w:t>
      </w:r>
      <w:r w:rsidR="00C27A68">
        <w:t>)</w:t>
      </w:r>
      <w:r w:rsidR="00480EED">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sidR="00480EED">
        <w:rPr>
          <w:color w:val="000000"/>
        </w:rPr>
        <w:t>(</w:t>
      </w:r>
      <w:r w:rsidR="00480EED">
        <w:rPr>
          <w:rStyle w:val="Contrib"/>
          <w:color w:val="000000"/>
        </w:rPr>
        <w:t>Pradeep</w:t>
      </w:r>
      <w:r w:rsidR="00480EED">
        <w:rPr>
          <w:rStyle w:val="citation"/>
          <w:color w:val="000000"/>
        </w:rPr>
        <w:t xml:space="preserve"> et al.</w:t>
      </w:r>
      <w:r w:rsidR="00480EED">
        <w:rPr>
          <w:color w:val="000000"/>
        </w:rPr>
        <w:t xml:space="preserve">, </w:t>
      </w:r>
      <w:r w:rsidR="00480EED">
        <w:rPr>
          <w:rStyle w:val="citation"/>
          <w:color w:val="000000"/>
        </w:rPr>
        <w:t>2021</w:t>
      </w:r>
      <w:r w:rsidR="00480EED">
        <w:rPr>
          <w:color w:val="000000"/>
        </w:rPr>
        <w:t xml:space="preserve">; </w:t>
      </w:r>
      <w:r w:rsidR="00480EED">
        <w:rPr>
          <w:rStyle w:val="Contrib"/>
          <w:color w:val="000000"/>
        </w:rPr>
        <w:t>Y. Zhang</w:t>
      </w:r>
      <w:r w:rsidR="00480EED">
        <w:rPr>
          <w:rStyle w:val="citation"/>
          <w:color w:val="000000"/>
        </w:rPr>
        <w:t xml:space="preserve"> et al.</w:t>
      </w:r>
      <w:r w:rsidR="00480EED">
        <w:rPr>
          <w:color w:val="000000"/>
        </w:rPr>
        <w:t xml:space="preserve">, </w:t>
      </w:r>
      <w:r w:rsidR="00480EED">
        <w:rPr>
          <w:rStyle w:val="citation"/>
          <w:color w:val="000000"/>
        </w:rPr>
        <w:t>2019</w:t>
      </w:r>
      <w:r w:rsidR="00480EED">
        <w:rPr>
          <w:color w:val="000000"/>
        </w:rPr>
        <w:t xml:space="preserve">). The research </w:t>
      </w:r>
      <w:r w:rsidR="00480EED">
        <w:rPr>
          <w:color w:val="000000"/>
        </w:rPr>
        <w:lastRenderedPageBreak/>
        <w:t xml:space="preserve">enriches the data science literature by </w:t>
      </w:r>
      <w:r w:rsidR="001F0B5B">
        <w:rPr>
          <w:color w:val="000000"/>
        </w:rPr>
        <w:t>highlighting</w:t>
      </w:r>
      <w:r w:rsidR="00480EED">
        <w:rPr>
          <w:color w:val="000000"/>
        </w:rPr>
        <w:t xml:space="preserve"> an innovative application of digital twins, grounded in rigorous data analysis and modeling. It advances the telecommunications field by providing a novel tool for addressing one of the key challenges in network deployment (</w:t>
      </w:r>
      <w:r w:rsidR="00480EED">
        <w:rPr>
          <w:rStyle w:val="Contrib"/>
          <w:color w:val="000000"/>
        </w:rPr>
        <w:t>Bose</w:t>
      </w:r>
      <w:r w:rsidR="00480EED">
        <w:rPr>
          <w:rStyle w:val="citation"/>
          <w:color w:val="000000"/>
        </w:rPr>
        <w:t xml:space="preserve"> et al.</w:t>
      </w:r>
      <w:r w:rsidR="00480EED">
        <w:rPr>
          <w:color w:val="000000"/>
        </w:rPr>
        <w:t xml:space="preserve">, </w:t>
      </w:r>
      <w:r w:rsidR="00480EED">
        <w:rPr>
          <w:rStyle w:val="citation"/>
          <w:color w:val="000000"/>
        </w:rPr>
        <w:t>2024</w:t>
      </w:r>
      <w:r w:rsidR="00480EED">
        <w:rPr>
          <w:color w:val="000000"/>
        </w:rPr>
        <w:t xml:space="preserve">; </w:t>
      </w:r>
      <w:r w:rsidR="00480EED">
        <w:rPr>
          <w:rStyle w:val="Contrib"/>
          <w:color w:val="000000"/>
        </w:rPr>
        <w:t>Pradeep</w:t>
      </w:r>
      <w:r w:rsidR="00480EED">
        <w:rPr>
          <w:rStyle w:val="citation"/>
          <w:color w:val="000000"/>
        </w:rPr>
        <w:t xml:space="preserve"> et al.</w:t>
      </w:r>
      <w:r w:rsidR="00480EED">
        <w:rPr>
          <w:color w:val="000000"/>
        </w:rPr>
        <w:t xml:space="preserve">, </w:t>
      </w:r>
      <w:r w:rsidR="00480EED">
        <w:rPr>
          <w:rStyle w:val="citation"/>
          <w:color w:val="000000"/>
        </w:rPr>
        <w:t>2021</w:t>
      </w:r>
      <w:r w:rsidR="00480EED">
        <w:rPr>
          <w:color w:val="000000"/>
        </w:rPr>
        <w:t>), offering insights that are directly applicable to the design and optimization of next-generation wireless networks.</w:t>
      </w:r>
    </w:p>
    <w:p w14:paraId="32C0E180" w14:textId="66A4535E" w:rsidR="00887A22" w:rsidRPr="00887A22" w:rsidRDefault="00887A22" w:rsidP="00FF5818">
      <w:pPr>
        <w:pStyle w:val="Heading2"/>
      </w:pPr>
      <w:bookmarkStart w:id="37" w:name="_Toc229316236"/>
      <w:bookmarkStart w:id="38" w:name="_Toc464831647"/>
      <w:bookmarkStart w:id="39" w:name="_Toc465328386"/>
      <w:bookmarkStart w:id="40" w:name="_Toc161477445"/>
      <w:r w:rsidRPr="00887A22">
        <w:t>Definitions of Key Terms</w:t>
      </w:r>
      <w:bookmarkEnd w:id="37"/>
      <w:bookmarkEnd w:id="38"/>
      <w:bookmarkEnd w:id="39"/>
      <w:bookmarkEnd w:id="40"/>
    </w:p>
    <w:p w14:paraId="0E8E8EE0" w14:textId="77777777" w:rsidR="00C63B02" w:rsidRDefault="00C63B02" w:rsidP="00C63B02">
      <w:pPr>
        <w:spacing w:line="480" w:lineRule="auto"/>
        <w:ind w:firstLine="720"/>
        <w:rPr>
          <w:color w:val="000000"/>
        </w:rPr>
      </w:pPr>
      <w:r>
        <w:rPr>
          <w:color w:val="000000"/>
        </w:rPr>
        <w:t>Here are definitions of key terms for the current study: </w:t>
      </w:r>
    </w:p>
    <w:p w14:paraId="19B464B6" w14:textId="77777777" w:rsidR="00175236" w:rsidRPr="00175236" w:rsidRDefault="00175236" w:rsidP="00175236">
      <w:pPr>
        <w:pStyle w:val="Heading3"/>
        <w:rPr>
          <w:rFonts w:eastAsia="Times New Roman"/>
        </w:rPr>
      </w:pPr>
      <w:r w:rsidRPr="00175236">
        <w:rPr>
          <w:rFonts w:eastAsia="Times New Roman"/>
        </w:rPr>
        <w:t>Cross Industry Standard Process for Data Mining (CRISP-DM)</w:t>
      </w:r>
    </w:p>
    <w:p w14:paraId="3888540A" w14:textId="77777777" w:rsidR="00175236" w:rsidRDefault="00175236" w:rsidP="00175236">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w:t>
      </w:r>
    </w:p>
    <w:p w14:paraId="0E7C4DC8" w14:textId="1E0796FA" w:rsidR="00C63B02" w:rsidRDefault="00C63B02" w:rsidP="00C63B02">
      <w:pPr>
        <w:pStyle w:val="Heading3"/>
        <w:rPr>
          <w:rFonts w:eastAsia="Times New Roman"/>
        </w:rPr>
      </w:pPr>
      <w:r w:rsidRPr="00C63B02">
        <w:rPr>
          <w:rFonts w:eastAsia="Times New Roman"/>
        </w:rPr>
        <w:t>Digital Twin (DT)</w:t>
      </w:r>
      <w:r w:rsidRPr="00887A22">
        <w:rPr>
          <w:rFonts w:eastAsia="Times New Roman"/>
        </w:rPr>
        <w:t xml:space="preserve"> </w:t>
      </w:r>
    </w:p>
    <w:p w14:paraId="51C0A7AE" w14:textId="6334A232" w:rsidR="00C63B02" w:rsidRPr="00887A22" w:rsidRDefault="00175236" w:rsidP="00C63B02">
      <w:pPr>
        <w:suppressAutoHyphens/>
        <w:spacing w:after="0" w:line="480" w:lineRule="auto"/>
        <w:ind w:firstLine="720"/>
        <w:contextualSpacing/>
        <w:rPr>
          <w:rFonts w:eastAsia="Times New Roman" w:cs="Times New Roman"/>
        </w:rPr>
      </w:pPr>
      <w:r>
        <w:rPr>
          <w:color w:val="000000"/>
        </w:rPr>
        <w:t>A virtual representation of a physical asset that closely mimics its real-world counterpart, including detailed information about its design, materials, components, and behavior (</w:t>
      </w:r>
      <w:proofErr w:type="spellStart"/>
      <w:r>
        <w:rPr>
          <w:rStyle w:val="Contrib"/>
          <w:color w:val="000000"/>
        </w:rPr>
        <w:t>Angin</w:t>
      </w:r>
      <w:proofErr w:type="spellEnd"/>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9CF744A" w14:textId="77777777" w:rsidR="00C63B02" w:rsidRPr="00C63B02" w:rsidRDefault="00C63B02" w:rsidP="00C63B02">
      <w:pPr>
        <w:pStyle w:val="Heading3"/>
        <w:rPr>
          <w:rFonts w:eastAsia="Times New Roman"/>
        </w:rPr>
      </w:pPr>
      <w:r w:rsidRPr="00C63B02">
        <w:rPr>
          <w:rFonts w:eastAsia="Times New Roman"/>
        </w:rPr>
        <w:t xml:space="preserve">Geospatial Data: </w:t>
      </w:r>
    </w:p>
    <w:p w14:paraId="79AF19A8" w14:textId="5C3D5A9A" w:rsidR="00C63B02" w:rsidRDefault="00175236" w:rsidP="00C63B02">
      <w:pPr>
        <w:pStyle w:val="li"/>
        <w:spacing w:line="480" w:lineRule="auto"/>
        <w:ind w:firstLine="720"/>
        <w:rPr>
          <w:color w:val="000000"/>
        </w:rPr>
      </w:pPr>
      <w:r>
        <w:rPr>
          <w:color w:val="000000"/>
        </w:rPr>
        <w:t>Data that provides information about the geographic location or spatial characteristics of objects, features, or events</w:t>
      </w:r>
      <w:r w:rsidR="00A443C7">
        <w:rPr>
          <w:color w:val="000000"/>
        </w:rPr>
        <w:t xml:space="preserve"> is</w:t>
      </w:r>
      <w:r>
        <w:rPr>
          <w:color w:val="000000"/>
        </w:rPr>
        <w:t xml:space="preserve">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w:t>
      </w:r>
    </w:p>
    <w:p w14:paraId="5EA8CE1D" w14:textId="2C90E5B0" w:rsidR="00F50101" w:rsidRPr="00C63B02" w:rsidRDefault="00F50101" w:rsidP="00F50101">
      <w:pPr>
        <w:pStyle w:val="Heading3"/>
        <w:rPr>
          <w:rFonts w:eastAsia="Times New Roman"/>
        </w:rPr>
      </w:pPr>
      <w:r w:rsidRPr="00C63B02">
        <w:rPr>
          <w:rFonts w:eastAsia="Times New Roman"/>
        </w:rPr>
        <w:t>Li</w:t>
      </w:r>
      <w:r w:rsidR="004F7A97">
        <w:rPr>
          <w:rFonts w:eastAsia="Times New Roman"/>
        </w:rPr>
        <w:t>DAR</w:t>
      </w:r>
      <w:r w:rsidRPr="00C63B02">
        <w:rPr>
          <w:rFonts w:eastAsia="Times New Roman"/>
        </w:rPr>
        <w:t xml:space="preserve"> (Light Detection and Ranging)</w:t>
      </w:r>
    </w:p>
    <w:p w14:paraId="0A3BE726" w14:textId="47A0B244" w:rsidR="00F50101" w:rsidRDefault="00F50101" w:rsidP="004F7A97">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6EEB6CBD" w14:textId="77777777" w:rsidR="00F50101" w:rsidRPr="00C63B02" w:rsidRDefault="00F50101" w:rsidP="00F50101">
      <w:pPr>
        <w:pStyle w:val="Heading3"/>
        <w:rPr>
          <w:rFonts w:eastAsia="Times New Roman"/>
        </w:rPr>
      </w:pPr>
      <w:r w:rsidRPr="00C63B02">
        <w:rPr>
          <w:rFonts w:eastAsia="Times New Roman"/>
        </w:rPr>
        <w:lastRenderedPageBreak/>
        <w:t>UAV (Unmanned Aerial Vehicle)</w:t>
      </w:r>
    </w:p>
    <w:p w14:paraId="5E5722E9" w14:textId="0B9235AE" w:rsidR="00C63B02" w:rsidRDefault="00A443C7" w:rsidP="004F7A97">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sidR="00F50101">
        <w:rPr>
          <w:color w:val="000000"/>
        </w:rPr>
        <w:t xml:space="preserve"> (</w:t>
      </w:r>
      <w:r w:rsidR="00F50101">
        <w:rPr>
          <w:rStyle w:val="Contrib"/>
          <w:color w:val="000000"/>
        </w:rPr>
        <w:t>Q. Chen</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proofErr w:type="spellStart"/>
      <w:r w:rsidR="00F50101">
        <w:rPr>
          <w:rStyle w:val="Contrib"/>
          <w:color w:val="000000"/>
        </w:rPr>
        <w:t>Hematang</w:t>
      </w:r>
      <w:proofErr w:type="spellEnd"/>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Luo</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proofErr w:type="spellStart"/>
      <w:r w:rsidR="00F50101">
        <w:rPr>
          <w:rStyle w:val="Contrib"/>
          <w:color w:val="000000"/>
        </w:rPr>
        <w:t>Suhaizad</w:t>
      </w:r>
      <w:proofErr w:type="spellEnd"/>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D. Zhao</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w:t>
      </w:r>
    </w:p>
    <w:p w14:paraId="75E0F6F5" w14:textId="77777777" w:rsidR="00887A22" w:rsidRPr="00887A22" w:rsidRDefault="00887A22" w:rsidP="00FF5818">
      <w:pPr>
        <w:pStyle w:val="Heading2"/>
      </w:pPr>
      <w:bookmarkStart w:id="41" w:name="_Toc464831650"/>
      <w:bookmarkStart w:id="42" w:name="_Toc465328387"/>
      <w:bookmarkStart w:id="43" w:name="_Toc161477446"/>
      <w:bookmarkStart w:id="44" w:name="_Toc145748782"/>
      <w:r w:rsidRPr="00887A22">
        <w:t>Summary</w:t>
      </w:r>
      <w:bookmarkEnd w:id="41"/>
      <w:bookmarkEnd w:id="42"/>
      <w:bookmarkEnd w:id="43"/>
    </w:p>
    <w:p w14:paraId="2957B8B5" w14:textId="77777777" w:rsidR="00F50101" w:rsidRDefault="00F50101" w:rsidP="00F50101">
      <w:pPr>
        <w:spacing w:line="480" w:lineRule="auto"/>
        <w:ind w:firstLine="720"/>
        <w:rPr>
          <w:color w:val="000000"/>
        </w:rPr>
      </w:pPr>
      <w:bookmarkStart w:id="45" w:name="_Toc464831682"/>
      <w:bookmarkStart w:id="46" w:name="_Toc465328414"/>
      <w:bookmarkEnd w:id="44"/>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2555D185" w14:textId="0AE64313" w:rsidR="00F50101" w:rsidRDefault="00F50101" w:rsidP="00F50101">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009C2C8E" w:rsidRPr="009C2C8E">
        <w:rPr>
          <w:color w:val="000000"/>
        </w:rPr>
        <w:t xml:space="preserve">Moreover, these methods could be more extensive in their coverage, resolution, and ability to maintain up-to-date </w:t>
      </w:r>
      <w:r w:rsidR="009C2C8E" w:rsidRPr="009C2C8E">
        <w:rPr>
          <w:color w:val="000000"/>
        </w:rPr>
        <w:lastRenderedPageBreak/>
        <w:t>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53EE799" w14:textId="67C1CB83" w:rsidR="00F50101" w:rsidRDefault="00F50101" w:rsidP="00F50101">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w:t>
      </w:r>
      <w:r w:rsidR="00A443C7">
        <w:rPr>
          <w:color w:val="000000"/>
        </w:rPr>
        <w:t>a DT</w:t>
      </w:r>
      <w:r>
        <w:rPr>
          <w:color w:val="000000"/>
        </w:rPr>
        <w:t xml:space="preserve">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proofErr w:type="gramStart"/>
      <w:r w:rsidR="004F7A97">
        <w:t>A number of</w:t>
      </w:r>
      <w:proofErr w:type="gramEnd"/>
      <w:r w:rsidR="004F7A97">
        <w:t xml:space="preserve"> government initiatives, including ones aimed at sustainable urbanization and environmental stewardship, emphasize the use of digital twins to inform data-driven decision-making</w:t>
      </w:r>
      <w:r w:rsidR="004F7A97">
        <w:rPr>
          <w:color w:val="000000"/>
        </w:rPr>
        <w:t xml:space="preserve"> </w:t>
      </w:r>
      <w:r w:rsidR="00DC50B5">
        <w:t>(</w:t>
      </w:r>
      <w:proofErr w:type="spellStart"/>
      <w:r w:rsidR="00DC50B5">
        <w:rPr>
          <w:rStyle w:val="contrib0"/>
        </w:rPr>
        <w:t>Angin</w:t>
      </w:r>
      <w:proofErr w:type="spellEnd"/>
      <w:r w:rsidR="00DC50B5">
        <w:rPr>
          <w:rStyle w:val="contriblist"/>
        </w:rPr>
        <w:t xml:space="preserve"> et al.</w:t>
      </w:r>
      <w:r w:rsidR="00DC50B5">
        <w:t xml:space="preserve">, </w:t>
      </w:r>
      <w:r w:rsidR="00DC50B5">
        <w:rPr>
          <w:rStyle w:val="Date1"/>
        </w:rPr>
        <w:t>2020</w:t>
      </w:r>
      <w:r w:rsidR="00DC50B5">
        <w:t xml:space="preserve">; </w:t>
      </w:r>
      <w:r w:rsidR="00DC50B5">
        <w:rPr>
          <w:rStyle w:val="contrib0"/>
        </w:rPr>
        <w:t>T. Deng</w:t>
      </w:r>
      <w:r w:rsidR="00DC50B5">
        <w:rPr>
          <w:rStyle w:val="contriblist"/>
        </w:rPr>
        <w:t xml:space="preserve"> et al.</w:t>
      </w:r>
      <w:r w:rsidR="00DC50B5">
        <w:t xml:space="preserve">, </w:t>
      </w:r>
      <w:r w:rsidR="00DC50B5">
        <w:rPr>
          <w:rStyle w:val="Date1"/>
        </w:rPr>
        <w:t>2021</w:t>
      </w:r>
      <w:r w:rsidR="00DC50B5">
        <w:t xml:space="preserve">; </w:t>
      </w:r>
      <w:r w:rsidR="00DC50B5">
        <w:rPr>
          <w:rStyle w:val="contrib0"/>
        </w:rPr>
        <w:t>Mylonas</w:t>
      </w:r>
      <w:r w:rsidR="00DC50B5">
        <w:rPr>
          <w:rStyle w:val="contriblist"/>
        </w:rPr>
        <w:t xml:space="preserve"> et al.</w:t>
      </w:r>
      <w:r w:rsidR="00DC50B5">
        <w:t xml:space="preserve">, </w:t>
      </w:r>
      <w:r w:rsidR="00DC50B5">
        <w:rPr>
          <w:rStyle w:val="Date1"/>
        </w:rPr>
        <w:t>2021</w:t>
      </w:r>
      <w:r w:rsidR="00DC50B5">
        <w:t xml:space="preserve">; </w:t>
      </w:r>
      <w:proofErr w:type="spellStart"/>
      <w:r w:rsidR="00DC50B5">
        <w:rPr>
          <w:rStyle w:val="contrib0"/>
        </w:rPr>
        <w:t>Shahat</w:t>
      </w:r>
      <w:proofErr w:type="spellEnd"/>
      <w:r w:rsidR="00DC50B5">
        <w:rPr>
          <w:rStyle w:val="contriblist"/>
        </w:rPr>
        <w:t xml:space="preserve"> et al.</w:t>
      </w:r>
      <w:r w:rsidR="00DC50B5">
        <w:t xml:space="preserve">, </w:t>
      </w:r>
      <w:r w:rsidR="00DC50B5">
        <w:rPr>
          <w:rStyle w:val="Date1"/>
        </w:rPr>
        <w:t>2021</w:t>
      </w:r>
      <w:r w:rsidR="00DC50B5">
        <w:t>)</w:t>
      </w:r>
      <w:r>
        <w:rPr>
          <w:color w:val="000000"/>
        </w:rPr>
        <w:t>.</w:t>
      </w:r>
    </w:p>
    <w:p w14:paraId="0565D440" w14:textId="5EBF1683" w:rsidR="0014415B" w:rsidRPr="00F50101" w:rsidRDefault="00EB7295" w:rsidP="00756E56">
      <w:pPr>
        <w:spacing w:line="480" w:lineRule="auto"/>
        <w:ind w:firstLine="720"/>
        <w:rPr>
          <w:color w:val="000000"/>
        </w:rPr>
      </w:pPr>
      <w:r>
        <w:t xml:space="preserve">In summary, 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 </w:t>
      </w:r>
      <w:r w:rsidR="0014415B">
        <w:br w:type="page"/>
      </w:r>
    </w:p>
    <w:p w14:paraId="10196226" w14:textId="41A8D7A6" w:rsidR="00887A22" w:rsidRPr="00887A22" w:rsidRDefault="00887A22" w:rsidP="004920CB">
      <w:pPr>
        <w:pStyle w:val="Heading1"/>
      </w:pPr>
      <w:bookmarkStart w:id="47" w:name="_Toc161477447"/>
      <w:r w:rsidRPr="009A5606">
        <w:lastRenderedPageBreak/>
        <w:t>References</w:t>
      </w:r>
      <w:bookmarkEnd w:id="45"/>
      <w:bookmarkEnd w:id="46"/>
      <w:bookmarkEnd w:id="47"/>
    </w:p>
    <w:p w14:paraId="60709A3D" w14:textId="77777777" w:rsidR="00195C9A" w:rsidRDefault="00195C9A" w:rsidP="00195C9A">
      <w:pPr>
        <w:pBdr>
          <w:left w:val="none" w:sz="0" w:space="31" w:color="auto"/>
        </w:pBd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proofErr w:type="spellStart"/>
      <w:r>
        <w:rPr>
          <w:rStyle w:val="Surname"/>
          <w:color w:val="000000"/>
        </w:rPr>
        <w:t>Balfaqih</w:t>
      </w:r>
      <w:proofErr w:type="spellEnd"/>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proofErr w:type="spellStart"/>
      <w:r>
        <w:rPr>
          <w:rStyle w:val="Surname"/>
          <w:color w:val="000000"/>
        </w:rPr>
        <w:t>Almohammedi</w:t>
      </w:r>
      <w:proofErr w:type="spellEnd"/>
      <w:r>
        <w:rPr>
          <w:rStyle w:val="Person"/>
          <w:color w:val="000000"/>
        </w:rPr>
        <w:t xml:space="preserve">, </w:t>
      </w:r>
      <w:r>
        <w:rPr>
          <w:rStyle w:val="Initials"/>
          <w:color w:val="000000"/>
        </w:rPr>
        <w:t>A. A.</w:t>
      </w:r>
      <w:r>
        <w:rPr>
          <w:rStyle w:val="PrimaryContribGroup"/>
          <w:color w:val="000000"/>
        </w:rPr>
        <w:t xml:space="preserve">, </w:t>
      </w:r>
      <w:proofErr w:type="spellStart"/>
      <w:r>
        <w:rPr>
          <w:rStyle w:val="Surname"/>
          <w:color w:val="000000"/>
        </w:rPr>
        <w:t>Salh</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proofErr w:type="spellStart"/>
      <w:r>
        <w:rPr>
          <w:rStyle w:val="TitleName"/>
          <w:color w:val="000000"/>
        </w:rPr>
        <w:t>Maximising</w:t>
      </w:r>
      <w:proofErr w:type="spellEnd"/>
      <w:r>
        <w:rPr>
          <w:rStyle w:val="TitleName"/>
          <w:color w:val="000000"/>
        </w:rPr>
        <w:t xml:space="preserve"> system throughput in wireless powered sub-6 GHz and </w:t>
      </w:r>
      <w:proofErr w:type="spellStart"/>
      <w:r>
        <w:rPr>
          <w:rStyle w:val="TitleName"/>
          <w:color w:val="000000"/>
        </w:rPr>
        <w:t>millimetre</w:t>
      </w:r>
      <w:proofErr w:type="spellEnd"/>
      <w:r>
        <w:rPr>
          <w:rStyle w:val="TitleName"/>
          <w:color w:val="000000"/>
        </w:rPr>
        <w:t>-wave 5G heterogeneous networks.</w:t>
      </w:r>
      <w:r>
        <w:rPr>
          <w:rStyle w:val="ReferenceBody"/>
          <w:color w:val="000000"/>
        </w:rPr>
        <w:t xml:space="preserve"> </w:t>
      </w:r>
      <w:proofErr w:type="spellStart"/>
      <w:r>
        <w:rPr>
          <w:rStyle w:val="TitleName"/>
          <w:i/>
          <w:iCs/>
          <w:color w:val="000000"/>
        </w:rPr>
        <w:t>Telkomnika</w:t>
      </w:r>
      <w:proofErr w:type="spellEnd"/>
      <w:r>
        <w:rPr>
          <w:rStyle w:val="SourceSection"/>
          <w:color w:val="000000"/>
        </w:rPr>
        <w:t xml:space="preserve">, </w:t>
      </w:r>
      <w:r>
        <w:rPr>
          <w:rStyle w:val="Volume"/>
          <w:i/>
          <w:iCs/>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5ADA0CFF"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Aikoh</w:t>
      </w:r>
      <w:proofErr w:type="spellEnd"/>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7A316F9F" w14:textId="77777777" w:rsidR="00195C9A" w:rsidRDefault="00195C9A" w:rsidP="00195C9A">
      <w:pPr>
        <w:pBdr>
          <w:left w:val="none" w:sz="0" w:space="31" w:color="auto"/>
        </w:pBd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5594108F"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Angin</w:t>
      </w:r>
      <w:proofErr w:type="spellEnd"/>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Anisi</w:t>
      </w:r>
      <w:proofErr w:type="spellEnd"/>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proofErr w:type="spellStart"/>
      <w:r>
        <w:rPr>
          <w:rStyle w:val="Surname"/>
          <w:color w:val="000000"/>
        </w:rPr>
        <w:t>Büyükgülcü</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proofErr w:type="spellStart"/>
      <w:r>
        <w:rPr>
          <w:rStyle w:val="TitleName"/>
          <w:color w:val="000000"/>
        </w:rPr>
        <w:t>AgriLoRa</w:t>
      </w:r>
      <w:proofErr w:type="spellEnd"/>
      <w:r>
        <w:rPr>
          <w:rStyle w:val="TitleName"/>
          <w:color w:val="000000"/>
        </w:rPr>
        <w:t>: a digital twin framework for smart agriculture.</w:t>
      </w:r>
      <w:r>
        <w:rPr>
          <w:rStyle w:val="ReferenceBody"/>
          <w:color w:val="000000"/>
        </w:rPr>
        <w:t xml:space="preserve"> </w:t>
      </w:r>
      <w:r>
        <w:rPr>
          <w:rStyle w:val="TitleName"/>
          <w:i/>
          <w:iCs/>
          <w:color w:val="000000"/>
        </w:rPr>
        <w:t>Journal of Wireless Mobile Networks, Ubiquitous Computing, and Dependable Applications (</w:t>
      </w:r>
      <w:proofErr w:type="spellStart"/>
      <w:r>
        <w:rPr>
          <w:rStyle w:val="TitleName"/>
          <w:i/>
          <w:iCs/>
          <w:color w:val="000000"/>
        </w:rPr>
        <w:t>JoWUA</w:t>
      </w:r>
      <w:proofErr w:type="spellEnd"/>
      <w:r>
        <w:rPr>
          <w:rStyle w:val="TitleName"/>
          <w:i/>
          <w:iCs/>
          <w:color w:val="000000"/>
        </w:rPr>
        <w:t>)</w:t>
      </w:r>
      <w:r>
        <w:rPr>
          <w:rStyle w:val="SourceSection"/>
          <w:color w:val="000000"/>
        </w:rPr>
        <w:t xml:space="preserve">, </w:t>
      </w:r>
      <w:r>
        <w:rPr>
          <w:rStyle w:val="Volume"/>
          <w:i/>
          <w:iCs/>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2C4C2A13" w14:textId="77777777" w:rsidR="00195C9A" w:rsidRDefault="00195C9A" w:rsidP="00195C9A">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00F6D281" w14:textId="77777777" w:rsidR="00195C9A" w:rsidRDefault="00195C9A" w:rsidP="00195C9A">
      <w:pPr>
        <w:pBdr>
          <w:left w:val="none" w:sz="0" w:space="31" w:color="auto"/>
        </w:pBd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17F649CD"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172F66B2" w14:textId="291F272C" w:rsidR="009671DB" w:rsidRPr="009671DB" w:rsidRDefault="009671DB" w:rsidP="00195C9A">
      <w:pPr>
        <w:pBdr>
          <w:left w:val="none" w:sz="0" w:space="31" w:color="auto"/>
        </w:pBdr>
        <w:spacing w:line="480" w:lineRule="auto"/>
        <w:ind w:left="720" w:hanging="720"/>
        <w:rPr>
          <w:rFonts w:cs="Times New Roman"/>
          <w:color w:val="000000"/>
          <w:szCs w:val="24"/>
        </w:rPr>
      </w:pPr>
      <w:r w:rsidRPr="009671DB">
        <w:t xml:space="preserve">Barb, G., </w:t>
      </w:r>
      <w:proofErr w:type="spellStart"/>
      <w:r w:rsidRPr="009671DB">
        <w:t>Danuti</w:t>
      </w:r>
      <w:proofErr w:type="spellEnd"/>
      <w:r w:rsidRPr="009671DB">
        <w:t xml:space="preserve">, F., </w:t>
      </w:r>
      <w:proofErr w:type="spellStart"/>
      <w:r w:rsidRPr="009671DB">
        <w:t>Ouamri</w:t>
      </w:r>
      <w:proofErr w:type="spellEnd"/>
      <w:r w:rsidRPr="009671DB">
        <w:t xml:space="preserve">, M. A., &amp; </w:t>
      </w:r>
      <w:proofErr w:type="spellStart"/>
      <w:r w:rsidRPr="009671DB">
        <w:t>Otesteanu</w:t>
      </w:r>
      <w:proofErr w:type="spellEnd"/>
      <w:r w:rsidRPr="009671DB">
        <w:t>, M. (2022). Analysis of Vegetation and</w:t>
      </w:r>
      <w:r w:rsidRPr="009671DB">
        <w:rPr>
          <w:rFonts w:cs="Times New Roman"/>
          <w:color w:val="595959"/>
          <w:szCs w:val="24"/>
          <w:shd w:val="clear" w:color="auto" w:fill="F5F5F5"/>
        </w:rPr>
        <w:t xml:space="preserve"> </w:t>
      </w:r>
      <w:r w:rsidRPr="009671DB">
        <w:t xml:space="preserve">Penetration Losses in 5G </w:t>
      </w:r>
      <w:proofErr w:type="spellStart"/>
      <w:r w:rsidRPr="009671DB">
        <w:t>mmWave</w:t>
      </w:r>
      <w:proofErr w:type="spellEnd"/>
      <w:r w:rsidRPr="009671DB">
        <w:t xml:space="preserve"> Communication Systems. </w:t>
      </w:r>
      <w:r w:rsidRPr="00F2509A">
        <w:rPr>
          <w:i/>
          <w:iCs/>
        </w:rPr>
        <w:t>2022 International Symposium on Electronics and Telecommunications (ISETC), Electronics and Telecommunications (ISETC), 2022 International Symposium On</w:t>
      </w:r>
      <w:r w:rsidRPr="009671DB">
        <w:t>, 1–5. https://doi.org/10.1109/ISETC56213.2022.10009963</w:t>
      </w:r>
    </w:p>
    <w:p w14:paraId="07935227" w14:textId="77777777" w:rsidR="00195C9A" w:rsidRDefault="00195C9A" w:rsidP="00195C9A">
      <w:pPr>
        <w:pBdr>
          <w:left w:val="none" w:sz="0" w:space="31" w:color="auto"/>
        </w:pBd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i/>
          <w:iCs/>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39C3545F" w14:textId="77777777" w:rsidR="00195C9A" w:rsidRDefault="00195C9A" w:rsidP="00195C9A">
      <w:pPr>
        <w:pBdr>
          <w:left w:val="none" w:sz="0" w:space="31" w:color="auto"/>
        </w:pBd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15888ED1" w14:textId="77777777" w:rsidR="00195C9A" w:rsidRDefault="00195C9A" w:rsidP="00195C9A">
      <w:pPr>
        <w:pBdr>
          <w:left w:val="none" w:sz="0" w:space="31" w:color="auto"/>
        </w:pBd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proofErr w:type="spellStart"/>
      <w:r>
        <w:rPr>
          <w:rStyle w:val="Surname"/>
          <w:color w:val="000000"/>
        </w:rPr>
        <w:t>Borghini</w:t>
      </w:r>
      <w:proofErr w:type="spellEnd"/>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i/>
          <w:iCs/>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32DB9449" w14:textId="77777777" w:rsidR="00195C9A" w:rsidRDefault="00195C9A" w:rsidP="00195C9A">
      <w:pPr>
        <w:pBdr>
          <w:left w:val="none" w:sz="0" w:space="31" w:color="auto"/>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i/>
          <w:iCs/>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2CD47C61"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6EB45021"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1672F95A" w14:textId="77777777" w:rsidR="00195C9A" w:rsidRDefault="00195C9A" w:rsidP="00195C9A">
      <w:pPr>
        <w:pBdr>
          <w:left w:val="none" w:sz="0" w:space="31" w:color="auto"/>
        </w:pBd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i/>
          <w:iCs/>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53D4B2CF" w14:textId="77777777" w:rsidR="00195C9A" w:rsidRDefault="00195C9A" w:rsidP="00195C9A">
      <w:pPr>
        <w:pBdr>
          <w:left w:val="none" w:sz="0" w:space="31" w:color="auto"/>
        </w:pBd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i/>
          <w:iCs/>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21DC831F" w14:textId="77777777" w:rsidR="00195C9A" w:rsidRDefault="00195C9A" w:rsidP="00195C9A">
      <w:pPr>
        <w:pBdr>
          <w:left w:val="none" w:sz="0" w:space="31" w:color="auto"/>
        </w:pBdr>
        <w:spacing w:line="480" w:lineRule="auto"/>
        <w:ind w:left="720" w:hanging="720"/>
        <w:rPr>
          <w:color w:val="000000"/>
        </w:rPr>
      </w:pPr>
      <w:r>
        <w:rPr>
          <w:rStyle w:val="Surname"/>
          <w:color w:val="000000"/>
        </w:rPr>
        <w:t xml:space="preserve">De </w:t>
      </w:r>
      <w:proofErr w:type="spellStart"/>
      <w:r>
        <w:rPr>
          <w:rStyle w:val="Surname"/>
          <w:color w:val="000000"/>
        </w:rPr>
        <w:t>Beelde</w:t>
      </w:r>
      <w:proofErr w:type="spellEnd"/>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Plets</w:t>
      </w:r>
      <w:proofErr w:type="spellEnd"/>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i/>
          <w:iCs/>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239F0086" w14:textId="77777777" w:rsidR="00195C9A" w:rsidRDefault="00195C9A" w:rsidP="00195C9A">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i/>
          <w:iCs/>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25E3DA5D" w14:textId="77777777" w:rsidR="00195C9A" w:rsidRDefault="00195C9A" w:rsidP="00195C9A">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313CF8C7"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0B20BFB7" w14:textId="77777777" w:rsidR="00195C9A" w:rsidRDefault="00195C9A" w:rsidP="00195C9A">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026785A8" w14:textId="77777777" w:rsidR="00195C9A" w:rsidRDefault="00195C9A" w:rsidP="00195C9A">
      <w:pPr>
        <w:pBdr>
          <w:left w:val="none" w:sz="0" w:space="31" w:color="auto"/>
        </w:pBd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Wartzack</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i/>
          <w:iCs/>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587F3E05" w14:textId="77777777" w:rsidR="00195C9A" w:rsidRDefault="00195C9A" w:rsidP="00195C9A">
      <w:pPr>
        <w:pBdr>
          <w:left w:val="none" w:sz="0" w:space="31" w:color="auto"/>
        </w:pBd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Cazzani</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47B244E" w14:textId="77777777" w:rsidR="00195C9A" w:rsidRDefault="00195C9A" w:rsidP="00195C9A">
      <w:pPr>
        <w:pBdr>
          <w:left w:val="none" w:sz="0" w:space="31" w:color="auto"/>
        </w:pBd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Belcore</w:t>
      </w:r>
      <w:proofErr w:type="spellEnd"/>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232C90B1"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lastRenderedPageBreak/>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FB78D4B"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3FB482E3" w14:textId="77777777" w:rsidR="00195C9A" w:rsidRDefault="00195C9A" w:rsidP="00195C9A">
      <w:pPr>
        <w:pBdr>
          <w:left w:val="none" w:sz="0" w:space="31" w:color="auto"/>
        </w:pBd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proofErr w:type="spellStart"/>
      <w:r>
        <w:rPr>
          <w:rStyle w:val="Surname"/>
          <w:color w:val="000000"/>
        </w:rPr>
        <w:t>Widyani</w:t>
      </w:r>
      <w:proofErr w:type="spellEnd"/>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w:t>
      </w:r>
      <w:proofErr w:type="spellStart"/>
      <w:r>
        <w:rPr>
          <w:rStyle w:val="PublisherName"/>
          <w:color w:val="000000"/>
        </w:rPr>
        <w:t>ICoDSE</w:t>
      </w:r>
      <w:proofErr w:type="spellEnd"/>
      <w:r>
        <w:rPr>
          <w:rStyle w:val="PublisherName"/>
          <w:color w:val="000000"/>
        </w:rPr>
        <w:t>)</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B0E160F" w14:textId="77777777" w:rsidR="00195C9A" w:rsidRDefault="00195C9A" w:rsidP="00195C9A">
      <w:pPr>
        <w:pBdr>
          <w:left w:val="none" w:sz="0" w:space="31" w:color="auto"/>
        </w:pBd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proofErr w:type="spellStart"/>
      <w:r>
        <w:rPr>
          <w:rStyle w:val="Surname"/>
          <w:color w:val="000000"/>
        </w:rPr>
        <w:t>Gkioxari</w:t>
      </w:r>
      <w:proofErr w:type="spellEnd"/>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Dollár</w:t>
      </w:r>
      <w:proofErr w:type="spellEnd"/>
      <w:r>
        <w:rPr>
          <w:rStyle w:val="Person"/>
          <w:color w:val="000000"/>
        </w:rPr>
        <w:t xml:space="preserve">, </w:t>
      </w:r>
      <w:r>
        <w:rPr>
          <w:rStyle w:val="Initials"/>
          <w:color w:val="000000"/>
        </w:rPr>
        <w:t>P.</w:t>
      </w:r>
      <w:r>
        <w:rPr>
          <w:rStyle w:val="PrimaryContribGroup"/>
          <w:color w:val="000000"/>
        </w:rPr>
        <w:t xml:space="preserve">, &amp; </w:t>
      </w:r>
      <w:proofErr w:type="spellStart"/>
      <w:r>
        <w:rPr>
          <w:rStyle w:val="Surname"/>
          <w:color w:val="000000"/>
        </w:rPr>
        <w:t>Girshick</w:t>
      </w:r>
      <w:proofErr w:type="spellEnd"/>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3670FDE3"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Hematang</w:t>
      </w:r>
      <w:proofErr w:type="spellEnd"/>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Murdjoko</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proofErr w:type="spellStart"/>
      <w:r>
        <w:rPr>
          <w:rStyle w:val="Surname"/>
          <w:color w:val="000000"/>
        </w:rPr>
        <w:t>Tokede</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proofErr w:type="spellStart"/>
      <w:r>
        <w:rPr>
          <w:rStyle w:val="TitleName"/>
          <w:i/>
          <w:iCs/>
          <w:color w:val="000000"/>
        </w:rPr>
        <w:t>Biosaintifika</w:t>
      </w:r>
      <w:proofErr w:type="spellEnd"/>
      <w:r>
        <w:rPr>
          <w:rStyle w:val="TitleName"/>
          <w:i/>
          <w:iCs/>
          <w:color w:val="000000"/>
        </w:rPr>
        <w:t>: Journal of Biology &amp; Biology Education</w:t>
      </w:r>
      <w:r>
        <w:rPr>
          <w:rStyle w:val="SourceSection"/>
          <w:color w:val="000000"/>
        </w:rPr>
        <w:t xml:space="preserve">, </w:t>
      </w:r>
      <w:r>
        <w:rPr>
          <w:rStyle w:val="Volume"/>
          <w:i/>
          <w:iCs/>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27C8CF66" w14:textId="77777777" w:rsidR="00195C9A" w:rsidRDefault="00195C9A" w:rsidP="00195C9A">
      <w:pPr>
        <w:pBdr>
          <w:left w:val="none" w:sz="0" w:space="31" w:color="auto"/>
        </w:pBd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i/>
          <w:iCs/>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5DC93F0A" w14:textId="77777777" w:rsidR="00195C9A" w:rsidRDefault="00195C9A" w:rsidP="00195C9A">
      <w:pPr>
        <w:pBdr>
          <w:left w:val="none" w:sz="0" w:space="31" w:color="auto"/>
        </w:pBd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i/>
          <w:iCs/>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0C844B50"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proofErr w:type="spellStart"/>
      <w:r>
        <w:rPr>
          <w:rStyle w:val="TitleName"/>
          <w:i/>
          <w:iCs/>
          <w:color w:val="000000"/>
        </w:rPr>
        <w:t>Datenbank</w:t>
      </w:r>
      <w:proofErr w:type="spellEnd"/>
      <w:r>
        <w:rPr>
          <w:rStyle w:val="TitleName"/>
          <w:i/>
          <w:iCs/>
          <w:color w:val="000000"/>
        </w:rPr>
        <w:t xml:space="preserve"> Spektrum</w:t>
      </w:r>
      <w:r>
        <w:rPr>
          <w:rStyle w:val="SourceSection"/>
          <w:color w:val="000000"/>
        </w:rPr>
        <w:t xml:space="preserve">, </w:t>
      </w:r>
      <w:r>
        <w:rPr>
          <w:rStyle w:val="Volume"/>
          <w:i/>
          <w:iCs/>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4A49E606" w14:textId="77777777" w:rsidR="00195C9A" w:rsidRDefault="00195C9A" w:rsidP="00195C9A">
      <w:pPr>
        <w:pBdr>
          <w:left w:val="none" w:sz="0" w:space="31" w:color="auto"/>
        </w:pBd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i/>
          <w:iCs/>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100A433B" w14:textId="77777777" w:rsidR="00195C9A" w:rsidRDefault="00195C9A" w:rsidP="00195C9A">
      <w:pPr>
        <w:pBdr>
          <w:left w:val="none" w:sz="0" w:space="31" w:color="auto"/>
        </w:pBd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proofErr w:type="spellStart"/>
      <w:r>
        <w:rPr>
          <w:rStyle w:val="TitleName"/>
          <w:i/>
          <w:iCs/>
          <w:color w:val="000000"/>
        </w:rPr>
        <w:t>arXiv</w:t>
      </w:r>
      <w:proofErr w:type="spellEnd"/>
      <w:r>
        <w:rPr>
          <w:rStyle w:val="TitleName"/>
          <w:i/>
          <w:iCs/>
          <w:color w:val="000000"/>
        </w:rPr>
        <w:t xml:space="preserve">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74C1FA1C" w14:textId="77777777" w:rsidR="00195C9A" w:rsidRDefault="00195C9A" w:rsidP="00195C9A">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proofErr w:type="spellStart"/>
      <w:r>
        <w:rPr>
          <w:rStyle w:val="Surname"/>
          <w:color w:val="000000"/>
        </w:rPr>
        <w:t>saad</w:t>
      </w:r>
      <w:proofErr w:type="spellEnd"/>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Niyato</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50A4EF8B" w14:textId="77777777" w:rsidR="00195C9A" w:rsidRDefault="00195C9A" w:rsidP="00195C9A">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i/>
          <w:iCs/>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62868C93"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Kuruvatti</w:t>
      </w:r>
      <w:proofErr w:type="spellEnd"/>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Partani</w:t>
      </w:r>
      <w:proofErr w:type="spellEnd"/>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Fellan</w:t>
      </w:r>
      <w:proofErr w:type="spellEnd"/>
      <w:r>
        <w:rPr>
          <w:rStyle w:val="Person"/>
          <w:color w:val="000000"/>
        </w:rPr>
        <w:t xml:space="preserve">, </w:t>
      </w:r>
      <w:r>
        <w:rPr>
          <w:rStyle w:val="Initials"/>
          <w:color w:val="000000"/>
        </w:rPr>
        <w:t>A.</w:t>
      </w:r>
      <w:r>
        <w:rPr>
          <w:rStyle w:val="PrimaryContribGroup"/>
          <w:color w:val="000000"/>
        </w:rPr>
        <w:t xml:space="preserve">, &amp; </w:t>
      </w:r>
      <w:proofErr w:type="spellStart"/>
      <w:r>
        <w:rPr>
          <w:rStyle w:val="Surname"/>
          <w:color w:val="000000"/>
        </w:rPr>
        <w:t>Schotten</w:t>
      </w:r>
      <w:proofErr w:type="spellEnd"/>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5ECBBE83" w14:textId="77777777" w:rsidR="00195C9A" w:rsidRDefault="00195C9A" w:rsidP="00195C9A">
      <w:pPr>
        <w:pBdr>
          <w:left w:val="none" w:sz="0" w:space="31" w:color="auto"/>
        </w:pBd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J.</w:t>
      </w:r>
      <w:r>
        <w:rPr>
          <w:rStyle w:val="PrimaryContribGroup"/>
          <w:color w:val="000000"/>
        </w:rPr>
        <w:t xml:space="preserve">, &amp; </w:t>
      </w:r>
      <w:proofErr w:type="spellStart"/>
      <w:r>
        <w:rPr>
          <w:rStyle w:val="Surname"/>
          <w:color w:val="000000"/>
        </w:rPr>
        <w:t>Golmie</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Raytracing Digital Foliage at Millimeter-Wave: A Case Study on Calibration Against 60-GHz Channel Measurements </w:t>
      </w:r>
      <w:r>
        <w:rPr>
          <w:rStyle w:val="TitleName"/>
          <w:color w:val="000000"/>
        </w:rPr>
        <w:lastRenderedPageBreak/>
        <w:t>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4958A2FF" w14:textId="77777777" w:rsidR="00195C9A" w:rsidRDefault="00195C9A" w:rsidP="00195C9A">
      <w:pPr>
        <w:pBdr>
          <w:left w:val="none" w:sz="0" w:space="31" w:color="auto"/>
        </w:pBd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proofErr w:type="spellStart"/>
      <w:r>
        <w:rPr>
          <w:rStyle w:val="Surname"/>
          <w:color w:val="000000"/>
        </w:rPr>
        <w:t>Koeva</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Elberink</w:t>
      </w:r>
      <w:proofErr w:type="spellEnd"/>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proofErr w:type="spellStart"/>
      <w:r>
        <w:rPr>
          <w:rStyle w:val="Surname"/>
          <w:color w:val="000000"/>
        </w:rPr>
        <w:t>Vahdatikhaki</w:t>
      </w:r>
      <w:proofErr w:type="spellEnd"/>
      <w:r>
        <w:rPr>
          <w:rStyle w:val="Person"/>
          <w:color w:val="000000"/>
        </w:rPr>
        <w:t xml:space="preserve">, </w:t>
      </w:r>
      <w:r>
        <w:rPr>
          <w:rStyle w:val="Initials"/>
          <w:color w:val="000000"/>
        </w:rPr>
        <w:t>F.</w:t>
      </w:r>
      <w:r>
        <w:rPr>
          <w:rStyle w:val="PrimaryContribGroup"/>
          <w:color w:val="000000"/>
        </w:rPr>
        <w:t xml:space="preserve">, &amp; </w:t>
      </w:r>
      <w:proofErr w:type="spellStart"/>
      <w:r>
        <w:rPr>
          <w:rStyle w:val="Surname"/>
          <w:color w:val="000000"/>
        </w:rPr>
        <w:t>Borsci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i/>
          <w:iCs/>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871F0B1" w14:textId="77777777" w:rsidR="00195C9A" w:rsidRDefault="00195C9A" w:rsidP="00195C9A">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i/>
          <w:iCs/>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762BB141" w14:textId="77777777" w:rsidR="00195C9A" w:rsidRDefault="00195C9A" w:rsidP="00195C9A">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i/>
          <w:iCs/>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053C0D98" w14:textId="77777777" w:rsidR="00195C9A" w:rsidRDefault="00195C9A" w:rsidP="00195C9A">
      <w:pPr>
        <w:pBdr>
          <w:left w:val="none" w:sz="0" w:space="31" w:color="auto"/>
        </w:pBd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6BE220CF"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 xml:space="preserve">The International Archives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5D11A5ED"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lastRenderedPageBreak/>
        <w:t xml:space="preserve">MWC23 – Intelligent 5G </w:t>
      </w:r>
      <w:proofErr w:type="spellStart"/>
      <w:r>
        <w:rPr>
          <w:rStyle w:val="TitleName"/>
          <w:i/>
          <w:iCs/>
          <w:color w:val="000000"/>
        </w:rPr>
        <w:t>mmWave</w:t>
      </w:r>
      <w:proofErr w:type="spellEnd"/>
      <w:r>
        <w:rPr>
          <w:rStyle w:val="TitleName"/>
          <w:i/>
          <w:iCs/>
          <w:color w:val="000000"/>
        </w:rPr>
        <w:t xml:space="preser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9175157" w14:textId="77777777" w:rsidR="00195C9A" w:rsidRDefault="00195C9A" w:rsidP="00195C9A">
      <w:pPr>
        <w:pBdr>
          <w:left w:val="none" w:sz="0" w:space="31" w:color="auto"/>
        </w:pBd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5E981AB8" w14:textId="77777777" w:rsidR="00195C9A" w:rsidRDefault="00195C9A" w:rsidP="00195C9A">
      <w:pPr>
        <w:pBdr>
          <w:left w:val="none" w:sz="0" w:space="31" w:color="auto"/>
        </w:pBd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C45F3D1" w14:textId="77777777" w:rsidR="00195C9A" w:rsidRDefault="00195C9A" w:rsidP="00195C9A">
      <w:pPr>
        <w:pBdr>
          <w:left w:val="none" w:sz="0" w:space="31" w:color="auto"/>
        </w:pBdr>
        <w:spacing w:line="480" w:lineRule="auto"/>
        <w:ind w:left="720" w:hanging="720"/>
        <w:rPr>
          <w:color w:val="000000"/>
        </w:rPr>
      </w:pPr>
      <w:r>
        <w:rPr>
          <w:rStyle w:val="Surname"/>
          <w:color w:val="000000"/>
        </w:rPr>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72A74CC6"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 xml:space="preserve">ArcGIS </w:t>
      </w:r>
      <w:proofErr w:type="spellStart"/>
      <w:r>
        <w:rPr>
          <w:rStyle w:val="SiteName"/>
          <w:color w:val="000000"/>
        </w:rPr>
        <w:t>StoryMaps</w:t>
      </w:r>
      <w:proofErr w:type="spellEnd"/>
      <w:r>
        <w:rPr>
          <w:rStyle w:val="SourceLocation"/>
          <w:color w:val="000000"/>
        </w:rPr>
        <w:t xml:space="preserve">. </w:t>
      </w:r>
      <w:r>
        <w:rPr>
          <w:rStyle w:val="Url"/>
          <w:color w:val="000000"/>
        </w:rPr>
        <w:t>https://storymaps.arcgis.com/stories/5b1cfad1e7bd49058b2e570ecdc3b50a</w:t>
      </w:r>
    </w:p>
    <w:p w14:paraId="17393C72"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09D0A647"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2487A280"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lastRenderedPageBreak/>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271BE87"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60A6F318" w14:textId="77777777" w:rsidR="00195C9A" w:rsidRDefault="00195C9A" w:rsidP="00195C9A">
      <w:pPr>
        <w:pBdr>
          <w:left w:val="none" w:sz="0" w:space="31" w:color="auto"/>
        </w:pBd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7FC8C672" w14:textId="77777777" w:rsidR="00195C9A" w:rsidRDefault="00195C9A" w:rsidP="00195C9A">
      <w:pPr>
        <w:pBdr>
          <w:left w:val="none" w:sz="0" w:space="31" w:color="auto"/>
        </w:pBd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5471F561" w14:textId="77777777" w:rsidR="00195C9A" w:rsidRDefault="00195C9A" w:rsidP="00195C9A">
      <w:pPr>
        <w:pBdr>
          <w:left w:val="none" w:sz="0" w:space="31" w:color="auto"/>
        </w:pBd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32DF6EB8"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Rezatofighi</w:t>
      </w:r>
      <w:proofErr w:type="spellEnd"/>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40A75293" w14:textId="77777777" w:rsidR="00195C9A" w:rsidRDefault="00195C9A" w:rsidP="00195C9A">
      <w:pPr>
        <w:pBdr>
          <w:left w:val="none" w:sz="0" w:space="31" w:color="auto"/>
        </w:pBd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6E17A10C" w14:textId="77777777" w:rsidR="00195C9A" w:rsidRDefault="00195C9A" w:rsidP="00195C9A">
      <w:pPr>
        <w:pBdr>
          <w:left w:val="none" w:sz="0" w:space="31" w:color="auto"/>
        </w:pBd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proofErr w:type="spellStart"/>
      <w:r>
        <w:rPr>
          <w:rStyle w:val="Surname"/>
          <w:color w:val="000000"/>
        </w:rPr>
        <w:t>Muthusenthil</w:t>
      </w:r>
      <w:proofErr w:type="spellEnd"/>
      <w:r>
        <w:rPr>
          <w:rStyle w:val="Person"/>
          <w:color w:val="000000"/>
        </w:rPr>
        <w:t xml:space="preserve">, </w:t>
      </w:r>
      <w:r>
        <w:rPr>
          <w:rStyle w:val="Initials"/>
          <w:color w:val="000000"/>
        </w:rPr>
        <w:t>B.</w:t>
      </w:r>
      <w:r>
        <w:rPr>
          <w:rStyle w:val="PrimaryContribGroup"/>
          <w:color w:val="000000"/>
        </w:rPr>
        <w:t xml:space="preserve">, &amp; </w:t>
      </w:r>
      <w:proofErr w:type="spellStart"/>
      <w:r>
        <w:rPr>
          <w:rStyle w:val="Surname"/>
          <w:color w:val="000000"/>
        </w:rPr>
        <w:t>Gurusubramani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 xml:space="preserve">2022 1st International </w:t>
      </w:r>
      <w:r>
        <w:rPr>
          <w:rStyle w:val="SiteName"/>
          <w:color w:val="000000"/>
        </w:rPr>
        <w:lastRenderedPageBreak/>
        <w:t>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1B8A4CC9"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Savelonas</w:t>
      </w:r>
      <w:proofErr w:type="spellEnd"/>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Veinidis</w:t>
      </w:r>
      <w:proofErr w:type="spellEnd"/>
      <w:r>
        <w:rPr>
          <w:rStyle w:val="Person"/>
          <w:color w:val="000000"/>
        </w:rPr>
        <w:t xml:space="preserve">, </w:t>
      </w:r>
      <w:r>
        <w:rPr>
          <w:rStyle w:val="Initials"/>
          <w:color w:val="000000"/>
        </w:rPr>
        <w:t>C. N.</w:t>
      </w:r>
      <w:r>
        <w:rPr>
          <w:rStyle w:val="PrimaryContribGroup"/>
          <w:color w:val="000000"/>
        </w:rPr>
        <w:t xml:space="preserve">, &amp; </w:t>
      </w:r>
      <w:proofErr w:type="spellStart"/>
      <w:r>
        <w:rPr>
          <w:rStyle w:val="Surname"/>
          <w:color w:val="000000"/>
        </w:rPr>
        <w:t>Bartsokas</w:t>
      </w:r>
      <w:proofErr w:type="spellEnd"/>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23B08593"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Shahat</w:t>
      </w:r>
      <w:proofErr w:type="spellEnd"/>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i/>
          <w:iCs/>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460127FA" w14:textId="77777777" w:rsidR="00195C9A" w:rsidRDefault="00195C9A" w:rsidP="00195C9A">
      <w:pPr>
        <w:pBdr>
          <w:left w:val="none" w:sz="0" w:space="31" w:color="auto"/>
        </w:pBd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Brintrup</w:t>
      </w:r>
      <w:proofErr w:type="spellEnd"/>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i/>
          <w:iCs/>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356777EA" w14:textId="77777777" w:rsidR="00195C9A" w:rsidRDefault="00195C9A" w:rsidP="00195C9A">
      <w:pPr>
        <w:pBdr>
          <w:left w:val="none" w:sz="0" w:space="31" w:color="auto"/>
        </w:pBd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i/>
          <w:iCs/>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5D701A88" w14:textId="77777777" w:rsidR="00195C9A" w:rsidRDefault="00195C9A" w:rsidP="00195C9A">
      <w:pPr>
        <w:pBdr>
          <w:left w:val="none" w:sz="0" w:space="31" w:color="auto"/>
        </w:pBd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proofErr w:type="spellStart"/>
      <w:r>
        <w:rPr>
          <w:rStyle w:val="Surname"/>
          <w:color w:val="000000"/>
        </w:rPr>
        <w:t>Sjölie</w:t>
      </w:r>
      <w:proofErr w:type="spellEnd"/>
      <w:r>
        <w:rPr>
          <w:rStyle w:val="Person"/>
          <w:color w:val="000000"/>
        </w:rPr>
        <w:t xml:space="preserve">, </w:t>
      </w:r>
      <w:r>
        <w:rPr>
          <w:rStyle w:val="Initials"/>
          <w:color w:val="000000"/>
        </w:rPr>
        <w:t>D.</w:t>
      </w:r>
      <w:r>
        <w:rPr>
          <w:rStyle w:val="PrimaryContribGroup"/>
          <w:color w:val="000000"/>
        </w:rPr>
        <w:t xml:space="preserve">, </w:t>
      </w:r>
      <w:proofErr w:type="spellStart"/>
      <w:r>
        <w:rPr>
          <w:rStyle w:val="Surname"/>
          <w:color w:val="000000"/>
        </w:rPr>
        <w:t>Wästberg</w:t>
      </w:r>
      <w:proofErr w:type="spellEnd"/>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 xml:space="preserve">On procedural urban digital twin generation and visualization of </w:t>
      </w:r>
      <w:proofErr w:type="gramStart"/>
      <w:r>
        <w:rPr>
          <w:rStyle w:val="TitleName"/>
          <w:i/>
          <w:iCs/>
          <w:color w:val="000000"/>
        </w:rPr>
        <w:t>large scale</w:t>
      </w:r>
      <w:proofErr w:type="gramEnd"/>
      <w:r>
        <w:rPr>
          <w:rStyle w:val="TitleName"/>
          <w:i/>
          <w:iCs/>
          <w:color w:val="000000"/>
        </w:rPr>
        <w:t xml:space="preserve"> data</w:t>
      </w:r>
      <w:r>
        <w:rPr>
          <w:rStyle w:val="ReferenceBody"/>
          <w:color w:val="000000"/>
        </w:rPr>
        <w:t xml:space="preserve">. </w:t>
      </w:r>
      <w:r>
        <w:rPr>
          <w:rStyle w:val="SiteName"/>
          <w:color w:val="000000"/>
        </w:rPr>
        <w:t xml:space="preserve">From </w:t>
      </w:r>
      <w:proofErr w:type="spellStart"/>
      <w:r>
        <w:rPr>
          <w:rStyle w:val="SiteName"/>
          <w:color w:val="000000"/>
        </w:rPr>
        <w:t>Oaister</w:t>
      </w:r>
      <w:proofErr w:type="spellEnd"/>
      <w:r>
        <w:rPr>
          <w:rStyle w:val="SiteName"/>
          <w:color w:val="000000"/>
        </w:rPr>
        <w:t>®, Provided by the OCLC Cooperative</w:t>
      </w:r>
      <w:r>
        <w:rPr>
          <w:rStyle w:val="SourceLocation"/>
          <w:color w:val="000000"/>
        </w:rPr>
        <w:t xml:space="preserve">. </w:t>
      </w:r>
      <w:r>
        <w:rPr>
          <w:rStyle w:val="Url"/>
          <w:color w:val="000000"/>
        </w:rPr>
        <w:t>http://arxiv.org/abs/2305.02242</w:t>
      </w:r>
    </w:p>
    <w:p w14:paraId="30B6BB09" w14:textId="77777777" w:rsidR="00195C9A" w:rsidRDefault="00195C9A" w:rsidP="00195C9A">
      <w:pPr>
        <w:pBdr>
          <w:left w:val="none" w:sz="0" w:space="31" w:color="auto"/>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i/>
          <w:iCs/>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6D3203C3"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 xml:space="preserve">ISPRS Annals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i/>
          <w:iCs/>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32C73239"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Suhaizad</w:t>
      </w:r>
      <w:proofErr w:type="spellEnd"/>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i/>
          <w:iCs/>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1EDE7B38" w14:textId="77777777" w:rsidR="00195C9A" w:rsidRDefault="00195C9A" w:rsidP="00195C9A">
      <w:pPr>
        <w:pBdr>
          <w:left w:val="none" w:sz="0" w:space="31" w:color="auto"/>
        </w:pBd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5829C3E5"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Thuvander</w:t>
      </w:r>
      <w:proofErr w:type="spellEnd"/>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554D1D01" w14:textId="77777777" w:rsidR="00195C9A" w:rsidRDefault="00195C9A" w:rsidP="00195C9A">
      <w:pPr>
        <w:pBdr>
          <w:left w:val="none" w:sz="0" w:space="31" w:color="auto"/>
        </w:pBd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i/>
          <w:iCs/>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0A5E9006"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68C7F5CB" w14:textId="77777777" w:rsidR="00195C9A" w:rsidRDefault="00195C9A" w:rsidP="00195C9A">
      <w:pPr>
        <w:pBdr>
          <w:left w:val="none" w:sz="0" w:space="31" w:color="auto"/>
        </w:pBd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5A2D4EC0" w14:textId="77777777" w:rsidR="00195C9A" w:rsidRDefault="00195C9A" w:rsidP="00195C9A">
      <w:pPr>
        <w:pBdr>
          <w:left w:val="none" w:sz="0" w:space="31" w:color="auto"/>
        </w:pBd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i/>
          <w:iCs/>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7330C12" w14:textId="77777777" w:rsidR="00195C9A" w:rsidRDefault="00195C9A" w:rsidP="00195C9A">
      <w:pPr>
        <w:pBdr>
          <w:left w:val="none" w:sz="0" w:space="31" w:color="auto"/>
        </w:pBd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1C62CCBB" w14:textId="77777777" w:rsidR="00195C9A" w:rsidRDefault="00195C9A" w:rsidP="00195C9A">
      <w:pPr>
        <w:pBdr>
          <w:left w:val="none" w:sz="0" w:space="31" w:color="auto"/>
        </w:pBd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1554F2A2" w14:textId="77777777" w:rsidR="00195C9A" w:rsidRDefault="00195C9A" w:rsidP="00195C9A">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 xml:space="preserve">2022 21st International Symposium on Distributed Computing and Applications for Business Engineering and Science (DCABES) DCABES Distributed Computing and Applications </w:t>
      </w:r>
      <w:r>
        <w:rPr>
          <w:rStyle w:val="SiteName"/>
          <w:color w:val="000000"/>
        </w:rPr>
        <w:lastRenderedPageBreak/>
        <w:t>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76ECFC60" w14:textId="77777777" w:rsidR="00195C9A" w:rsidRDefault="00195C9A" w:rsidP="00195C9A">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7C9AF2AC" w14:textId="77777777" w:rsidR="00195C9A" w:rsidRDefault="00195C9A" w:rsidP="00195C9A">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i/>
          <w:iCs/>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5F5C9DCE" w14:textId="77777777" w:rsidR="00195C9A" w:rsidRDefault="00195C9A" w:rsidP="00195C9A">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i/>
          <w:iCs/>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7F1EC245" w14:textId="77777777" w:rsidR="00195C9A" w:rsidRDefault="00195C9A" w:rsidP="00195C9A">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Persello</w:t>
      </w:r>
      <w:proofErr w:type="spellEnd"/>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i/>
          <w:iCs/>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6D54F2EB" w14:textId="5A0FDA7C" w:rsidR="001A1612" w:rsidRDefault="00195C9A" w:rsidP="00195C9A">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19B6C933" w14:textId="77777777" w:rsidR="00887A22" w:rsidRPr="00887A22" w:rsidRDefault="00887A22" w:rsidP="004920CB">
      <w:pPr>
        <w:spacing w:after="0" w:line="480" w:lineRule="auto"/>
        <w:ind w:left="720" w:hanging="720"/>
        <w:contextualSpacing/>
        <w:rPr>
          <w:rFonts w:eastAsia="Times New Roman" w:cs="Times New Roman"/>
          <w:szCs w:val="24"/>
        </w:rPr>
      </w:pPr>
    </w:p>
    <w:p w14:paraId="2660CFA2" w14:textId="01588C10" w:rsidR="00887A22" w:rsidRPr="00887A22" w:rsidRDefault="00887A22" w:rsidP="00FF5818">
      <w:pPr>
        <w:pStyle w:val="Heading1"/>
      </w:pPr>
      <w:bookmarkStart w:id="48" w:name="_Toc251423653"/>
      <w:r>
        <w:br w:type="page"/>
      </w:r>
      <w:bookmarkEnd w:id="48"/>
    </w:p>
    <w:p w14:paraId="31F6BA18" w14:textId="77777777" w:rsidR="002F5DA6" w:rsidRPr="0070192C" w:rsidRDefault="00887A22" w:rsidP="002F5DA6">
      <w:pPr>
        <w:pStyle w:val="Heading1"/>
      </w:pPr>
      <w:bookmarkStart w:id="49" w:name="_Toc464831684"/>
      <w:bookmarkStart w:id="50" w:name="_Toc465328416"/>
      <w:bookmarkStart w:id="51" w:name="_Toc161477448"/>
      <w:r w:rsidRPr="0070192C">
        <w:lastRenderedPageBreak/>
        <w:t xml:space="preserve">Appendix </w:t>
      </w:r>
      <w:proofErr w:type="spellStart"/>
      <w:r w:rsidRPr="0070192C">
        <w:t>A</w:t>
      </w:r>
      <w:proofErr w:type="spellEnd"/>
      <w:r w:rsidR="00116489">
        <w:t xml:space="preserve"> </w:t>
      </w:r>
      <w:r w:rsidR="00116489">
        <w:br/>
      </w:r>
      <w:bookmarkEnd w:id="49"/>
      <w:bookmarkEnd w:id="50"/>
      <w:bookmarkEnd w:id="51"/>
      <w:r w:rsidR="002F5DA6">
        <w:t>Annotated Bibliography</w:t>
      </w:r>
    </w:p>
    <w:p w14:paraId="614DEFF3" w14:textId="0D0D2FDB" w:rsidR="002F5DA6" w:rsidRDefault="002F5DA6" w:rsidP="002F5DA6">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 xml:space="preserve">Atmospheric Effects and </w:t>
      </w:r>
      <w:r w:rsidR="006F08D0">
        <w:rPr>
          <w:rStyle w:val="TitleName"/>
          <w:color w:val="000000"/>
        </w:rPr>
        <w:t>Behavior</w:t>
      </w:r>
      <w:r>
        <w:rPr>
          <w:rStyle w:val="TitleName"/>
          <w:color w:val="000000"/>
        </w:rPr>
        <w:t xml:space="preserve">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05FB3731" w14:textId="77777777" w:rsidR="002F5DA6" w:rsidRDefault="002F5DA6" w:rsidP="002F5DA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1180F439" w14:textId="77777777" w:rsidR="002F5DA6" w:rsidRDefault="002F5DA6" w:rsidP="002F5DA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1B25E2A3" w14:textId="77777777" w:rsidR="002F5DA6" w:rsidRDefault="002F5DA6" w:rsidP="002F5DA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177435F9" w14:textId="77777777" w:rsidR="002F5DA6" w:rsidRDefault="002F5DA6" w:rsidP="002F5DA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proofErr w:type="gramStart"/>
      <w:r>
        <w:rPr>
          <w:color w:val="000000"/>
        </w:rPr>
        <w:t>architecture</w:t>
      </w:r>
      <w:proofErr w:type="gramEnd"/>
      <w:r>
        <w:rPr>
          <w:color w:val="000000"/>
        </w:rPr>
        <w:t xml:space="preserve"> and emerging technologies of 5G networks, and a survey on millimeter-wave communications for fifth-generation wireless networks. Additionally, it discusses the potential of millimeter-wave (</w:t>
      </w:r>
      <w:proofErr w:type="spellStart"/>
      <w:r>
        <w:rPr>
          <w:color w:val="000000"/>
        </w:rPr>
        <w:t>mmWave</w:t>
      </w:r>
      <w:proofErr w:type="spellEnd"/>
      <w:r>
        <w:rPr>
          <w:color w:val="000000"/>
        </w:rPr>
        <w:t>) and terahertz spectrum for 6G wireless with detailed references cited.</w:t>
      </w:r>
    </w:p>
    <w:p w14:paraId="6047521E" w14:textId="77777777" w:rsidR="002F5DA6" w:rsidRDefault="002F5DA6" w:rsidP="002F5DA6">
      <w:pPr>
        <w:spacing w:line="480" w:lineRule="auto"/>
        <w:ind w:firstLine="720"/>
        <w:rPr>
          <w:color w:val="000000"/>
        </w:rPr>
      </w:pPr>
      <w:r>
        <w:rPr>
          <w:color w:val="000000"/>
        </w:rPr>
        <w:t xml:space="preserve">The article sets the stage for the subsequent analysis by establishing the context of the study within the broader landscape of wireless communication technologies, including the challenges and opportunities associated with the deployment of </w:t>
      </w:r>
      <w:proofErr w:type="spellStart"/>
      <w:r>
        <w:rPr>
          <w:color w:val="000000"/>
        </w:rPr>
        <w:t>mmWave</w:t>
      </w:r>
      <w:proofErr w:type="spellEnd"/>
      <w:r>
        <w:rPr>
          <w:color w:val="000000"/>
        </w:rPr>
        <w:t>/sub-terahertz communication in 5G and B5G mobile networks.</w:t>
      </w:r>
    </w:p>
    <w:p w14:paraId="2B263FBC" w14:textId="77777777" w:rsidR="002F5DA6" w:rsidRDefault="002F5DA6" w:rsidP="002F5DA6">
      <w:pPr>
        <w:spacing w:line="480" w:lineRule="auto"/>
        <w:ind w:firstLine="720"/>
        <w:rPr>
          <w:color w:val="000000"/>
        </w:rPr>
      </w:pPr>
      <w:r>
        <w:rPr>
          <w:color w:val="000000"/>
        </w:rPr>
        <w:t xml:space="preserve">Moreover, the authors underscore the intricate challenges entailed in the deployment of millimeter-wave communications, with a specific focus on the pronounced influence of foliage on the efficacy of </w:t>
      </w:r>
      <w:proofErr w:type="spellStart"/>
      <w:r>
        <w:rPr>
          <w:color w:val="000000"/>
        </w:rPr>
        <w:t>mmWave</w:t>
      </w:r>
      <w:proofErr w:type="spellEnd"/>
      <w:r>
        <w:rPr>
          <w:color w:val="000000"/>
        </w:rPr>
        <w:t xml:space="preserve">/sub-terahertz communication. A critical aspect addressed is the substantial power loss encountered by </w:t>
      </w:r>
      <w:proofErr w:type="spellStart"/>
      <w:r>
        <w:rPr>
          <w:color w:val="000000"/>
        </w:rPr>
        <w:t>mmWave</w:t>
      </w:r>
      <w:proofErr w:type="spellEnd"/>
      <w:r>
        <w:rPr>
          <w:color w:val="000000"/>
        </w:rPr>
        <w:t>/sub-terahertz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7567EC48" w14:textId="77777777" w:rsidR="002F5DA6" w:rsidRDefault="002F5DA6" w:rsidP="002F5DA6">
      <w:pPr>
        <w:spacing w:line="480" w:lineRule="auto"/>
        <w:ind w:firstLine="720"/>
        <w:rPr>
          <w:color w:val="000000"/>
        </w:rPr>
      </w:pPr>
      <w:r>
        <w:rPr>
          <w:color w:val="000000"/>
        </w:rPr>
        <w:lastRenderedPageBreak/>
        <w:t xml:space="preserve">This foundational exploration serves as a precursor to the ensuing analysis, shedding light on the precise environmental variables that demand meticulous consideration for the seamless implementation of </w:t>
      </w:r>
      <w:proofErr w:type="spellStart"/>
      <w:r>
        <w:rPr>
          <w:color w:val="000000"/>
        </w:rPr>
        <w:t>mmWave</w:t>
      </w:r>
      <w:proofErr w:type="spellEnd"/>
      <w:r>
        <w:rPr>
          <w:color w:val="000000"/>
        </w:rPr>
        <w:t xml:space="preser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w:t>
      </w:r>
      <w:proofErr w:type="spellStart"/>
      <w:r>
        <w:rPr>
          <w:color w:val="000000"/>
        </w:rPr>
        <w:t>mmWave</w:t>
      </w:r>
      <w:proofErr w:type="spellEnd"/>
      <w:r>
        <w:rPr>
          <w:color w:val="000000"/>
        </w:rPr>
        <w:t xml:space="preserve"> and sub-terahertz communication in the evolving landscape of advanced mobile networks.</w:t>
      </w:r>
    </w:p>
    <w:p w14:paraId="2EE06FF5" w14:textId="77777777" w:rsidR="002F5DA6" w:rsidRDefault="002F5DA6" w:rsidP="002F5DA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333CFC2" w14:textId="77777777" w:rsidR="002F5DA6" w:rsidRDefault="002F5DA6" w:rsidP="002F5DA6">
      <w:pPr>
        <w:spacing w:line="480" w:lineRule="auto"/>
        <w:ind w:firstLine="720"/>
        <w:rPr>
          <w:color w:val="000000"/>
        </w:rPr>
      </w:pPr>
      <w:r>
        <w:rPr>
          <w:color w:val="000000"/>
        </w:rPr>
        <w:t xml:space="preserve">The article emphasizes the impact on the factors that impact the performance of </w:t>
      </w:r>
      <w:proofErr w:type="spellStart"/>
      <w:r>
        <w:rPr>
          <w:color w:val="000000"/>
        </w:rPr>
        <w:t>LongRange</w:t>
      </w:r>
      <w:proofErr w:type="spellEnd"/>
      <w:r>
        <w:rPr>
          <w:color w:val="000000"/>
        </w:rPr>
        <w:t xml:space="preserve"> (LoRa) propagation in foliage medium. The authors highlight the importance of considering environmental factors such as temperature, foliage, and rainfall, as well as LoRa physical parameter settings and the Fresnel zone.</w:t>
      </w:r>
    </w:p>
    <w:p w14:paraId="25B649CD" w14:textId="77777777" w:rsidR="002F5DA6" w:rsidRDefault="002F5DA6" w:rsidP="002F5DA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5D3A0EEB" w14:textId="77777777" w:rsidR="002F5DA6" w:rsidRDefault="002F5DA6" w:rsidP="002F5DA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75B3839" w14:textId="77777777" w:rsidR="002F5DA6" w:rsidRDefault="002F5DA6" w:rsidP="002F5DA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218896EF" w14:textId="77777777" w:rsidR="002F5DA6" w:rsidRDefault="002F5DA6" w:rsidP="002F5DA6">
      <w:pPr>
        <w:pBdr>
          <w:left w:val="none" w:sz="0" w:space="31" w:color="auto"/>
        </w:pBdr>
        <w:spacing w:line="480" w:lineRule="auto"/>
        <w:rPr>
          <w:rStyle w:val="Surname"/>
          <w:color w:val="000000"/>
        </w:rPr>
      </w:pPr>
    </w:p>
    <w:p w14:paraId="10131975" w14:textId="77777777" w:rsidR="002F5DA6" w:rsidRDefault="002F5DA6" w:rsidP="002F5DA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7C44DAF" w14:textId="77777777" w:rsidR="002F5DA6" w:rsidRDefault="002F5DA6" w:rsidP="002F5DA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50E5048C" w14:textId="77777777" w:rsidR="002F5DA6" w:rsidRDefault="002F5DA6" w:rsidP="002F5DA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7CEC3DC1" w14:textId="77777777" w:rsidR="002F5DA6" w:rsidRDefault="002F5DA6" w:rsidP="002F5DA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E0A1F96" w14:textId="77777777" w:rsidR="002F5DA6" w:rsidRDefault="002F5DA6" w:rsidP="002F5DA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356A6462" w14:textId="77777777" w:rsidR="002F5DA6" w:rsidRDefault="002F5DA6" w:rsidP="002F5DA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4D99C17E" w14:textId="62B0AB07" w:rsidR="002F5DA6" w:rsidRDefault="002F5DA6" w:rsidP="002F5DA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IoT devices, and other data sources. Secondly, it facilitates real-time monitoring, allowing for the early detection of faults and anomalies. This is made possible by </w:t>
      </w:r>
      <w:r w:rsidR="006F08D0">
        <w:rPr>
          <w:color w:val="000000"/>
        </w:rPr>
        <w:t>virtual</w:t>
      </w:r>
      <w:r>
        <w:rPr>
          <w:color w:val="000000"/>
        </w:rPr>
        <w:t xml:space="preserve"> representation, tracking the behavior of </w:t>
      </w:r>
      <w:r>
        <w:rPr>
          <w:color w:val="000000"/>
        </w:rPr>
        <w:lastRenderedPageBreak/>
        <w:t>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1EA0D9F7" w14:textId="77777777" w:rsidR="002F5DA6" w:rsidRDefault="002F5DA6" w:rsidP="002F5DA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1BD68E62" w14:textId="77777777" w:rsidR="002F5DA6" w:rsidRDefault="002F5DA6" w:rsidP="002F5DA6">
      <w:pPr>
        <w:pBdr>
          <w:left w:val="none" w:sz="0" w:space="31" w:color="auto"/>
        </w:pBdr>
        <w:spacing w:line="480" w:lineRule="auto"/>
        <w:ind w:left="720" w:hanging="720"/>
        <w:rPr>
          <w:color w:val="000000"/>
        </w:rPr>
      </w:pPr>
      <w:proofErr w:type="spellStart"/>
      <w:r>
        <w:rPr>
          <w:rStyle w:val="Surname"/>
          <w:color w:val="000000"/>
        </w:rPr>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120FB2E" w14:textId="77777777" w:rsidR="002F5DA6" w:rsidRDefault="002F5DA6" w:rsidP="002F5DA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3950C251" w14:textId="77777777" w:rsidR="002F5DA6" w:rsidRDefault="002F5DA6" w:rsidP="002F5DA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A3B7683" w14:textId="77777777" w:rsidR="002F5DA6" w:rsidRDefault="002F5DA6" w:rsidP="002F5DA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063E7EAC" w14:textId="77777777" w:rsidR="002F5DA6" w:rsidRDefault="002F5DA6" w:rsidP="002F5DA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68E425C" w14:textId="77777777" w:rsidR="002F5DA6" w:rsidRDefault="002F5DA6" w:rsidP="002F5DA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3A948DE7" w14:textId="77777777" w:rsidR="002F5DA6" w:rsidRDefault="002F5DA6" w:rsidP="002F5DA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6238B1E4" w14:textId="51097782" w:rsidR="002F5DA6" w:rsidRDefault="002F5DA6" w:rsidP="000A0AB2">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340D6C58" w14:textId="77777777" w:rsidR="002F5DA6" w:rsidRPr="00D17B2D" w:rsidRDefault="002F5DA6" w:rsidP="002F5DA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020230C2" w14:textId="77777777" w:rsidR="002F5DA6" w:rsidRDefault="002F5DA6" w:rsidP="002F5DA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29152C37" w14:textId="77777777" w:rsidR="002F5DA6" w:rsidRDefault="002F5DA6" w:rsidP="002F5DA6">
      <w:pPr>
        <w:spacing w:line="480" w:lineRule="auto"/>
        <w:ind w:firstLine="720"/>
        <w:rPr>
          <w:color w:val="000000"/>
        </w:rPr>
      </w:pPr>
      <w:r>
        <w:rPr>
          <w:color w:val="000000"/>
        </w:rPr>
        <w:t xml:space="preserve">To address these limitations, the authors propose an improved Mask R-CNN method by introducing an effective backbone structure, </w:t>
      </w:r>
      <w:proofErr w:type="spellStart"/>
      <w:r>
        <w:rPr>
          <w:color w:val="000000"/>
        </w:rPr>
        <w:t>ConvNeXt</w:t>
      </w:r>
      <w:proofErr w:type="spellEnd"/>
      <w:r>
        <w:rPr>
          <w:color w:val="000000"/>
        </w:rPr>
        <w:t xml:space="preserve">,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368A13D9" w14:textId="77777777" w:rsidR="00D41AE7" w:rsidRDefault="002F5DA6" w:rsidP="00D41AE7">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43C85E34" w14:textId="2E9E0DB3" w:rsidR="00887A22" w:rsidRPr="00D41AE7" w:rsidRDefault="002F5DA6" w:rsidP="00D41AE7">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sidR="006F08D0">
        <w:rPr>
          <w:color w:val="000000"/>
        </w:rPr>
        <w:t xml:space="preserve"> </w:t>
      </w:r>
      <w:r w:rsidR="00887A22" w:rsidRPr="00D41AE7">
        <w:br w:type="page"/>
      </w:r>
    </w:p>
    <w:p w14:paraId="78D2D4EB" w14:textId="284D0848" w:rsidR="00887A22" w:rsidRPr="0070192C" w:rsidRDefault="00887A22" w:rsidP="002F5DA6">
      <w:pPr>
        <w:pStyle w:val="Heading1"/>
      </w:pPr>
      <w:bookmarkStart w:id="52" w:name="_Toc464831685"/>
      <w:bookmarkStart w:id="53" w:name="_Toc465328417"/>
      <w:bookmarkStart w:id="54" w:name="_Toc161477449"/>
      <w:r w:rsidRPr="0070192C">
        <w:lastRenderedPageBreak/>
        <w:t>Appendix B</w:t>
      </w:r>
      <w:r w:rsidR="00116489">
        <w:t xml:space="preserve"> </w:t>
      </w:r>
      <w:r w:rsidR="00116489">
        <w:br/>
      </w:r>
      <w:bookmarkEnd w:id="52"/>
      <w:bookmarkEnd w:id="53"/>
      <w:bookmarkEnd w:id="54"/>
      <w:r w:rsidR="002F5DA6" w:rsidRPr="0092696A">
        <w:t>Topic Description and Supporting Literature</w:t>
      </w:r>
    </w:p>
    <w:p w14:paraId="55755C5E" w14:textId="4513705B" w:rsidR="002F5DA6" w:rsidRDefault="002F5DA6" w:rsidP="00D41AE7">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w:t>
      </w:r>
      <w:proofErr w:type="spellStart"/>
      <w:r>
        <w:rPr>
          <w:color w:val="000000"/>
        </w:rPr>
        <w:t>mmW</w:t>
      </w:r>
      <w:proofErr w:type="spellEnd"/>
      <w:r>
        <w:rPr>
          <w:color w:val="000000"/>
        </w:rPr>
        <w:t>)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12655C97" w14:textId="77777777" w:rsidR="002F5DA6" w:rsidRDefault="002F5DA6" w:rsidP="002F5DA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559DC98C" w14:textId="77777777" w:rsidR="002F5DA6" w:rsidRDefault="002F5DA6" w:rsidP="002F5DA6">
      <w:pPr>
        <w:spacing w:line="480" w:lineRule="auto"/>
        <w:rPr>
          <w:b/>
          <w:bCs/>
          <w:color w:val="000000"/>
        </w:rPr>
      </w:pPr>
      <w:r>
        <w:rPr>
          <w:b/>
          <w:bCs/>
          <w:color w:val="000000"/>
        </w:rPr>
        <w:t>Objectives</w:t>
      </w:r>
    </w:p>
    <w:p w14:paraId="2149DEA5" w14:textId="77777777" w:rsidR="002F5DA6" w:rsidRPr="00C42DAA" w:rsidRDefault="002F5DA6" w:rsidP="002F5DA6">
      <w:pPr>
        <w:pStyle w:val="li"/>
        <w:numPr>
          <w:ilvl w:val="0"/>
          <w:numId w:val="74"/>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29EF312A" w14:textId="77777777" w:rsidR="002F5DA6" w:rsidRPr="00C42DAA" w:rsidRDefault="002F5DA6" w:rsidP="002F5DA6">
      <w:pPr>
        <w:pStyle w:val="li"/>
        <w:numPr>
          <w:ilvl w:val="0"/>
          <w:numId w:val="74"/>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583DEE33" w14:textId="77777777" w:rsidR="002F5DA6" w:rsidRPr="00C42DAA" w:rsidRDefault="002F5DA6" w:rsidP="002F5DA6">
      <w:pPr>
        <w:numPr>
          <w:ilvl w:val="0"/>
          <w:numId w:val="74"/>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5AE8017A" w14:textId="77777777" w:rsidR="002F5DA6" w:rsidRPr="00C42DAA" w:rsidRDefault="002F5DA6" w:rsidP="002F5DA6">
      <w:pPr>
        <w:numPr>
          <w:ilvl w:val="0"/>
          <w:numId w:val="74"/>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w:t>
      </w:r>
      <w:proofErr w:type="spellStart"/>
      <w:r w:rsidRPr="00C42DAA">
        <w:rPr>
          <w:rFonts w:eastAsia="Times New Roman" w:cs="Times New Roman"/>
          <w:color w:val="000000"/>
          <w:szCs w:val="24"/>
        </w:rPr>
        <w:t>mmW</w:t>
      </w:r>
      <w:proofErr w:type="spellEnd"/>
      <w:r w:rsidRPr="00C42DAA">
        <w:rPr>
          <w:rFonts w:eastAsia="Times New Roman" w:cs="Times New Roman"/>
          <w:color w:val="000000"/>
          <w:szCs w:val="24"/>
        </w:rPr>
        <w:t>) networks designed for technologies such as 5G.</w:t>
      </w:r>
    </w:p>
    <w:p w14:paraId="118D9531" w14:textId="77777777" w:rsidR="002F5DA6" w:rsidRDefault="002F5DA6" w:rsidP="002F5DA6">
      <w:pPr>
        <w:spacing w:line="480" w:lineRule="auto"/>
        <w:rPr>
          <w:b/>
          <w:bCs/>
          <w:color w:val="000000"/>
        </w:rPr>
      </w:pPr>
      <w:r>
        <w:rPr>
          <w:b/>
          <w:bCs/>
          <w:color w:val="000000"/>
        </w:rPr>
        <w:t>Outcomes</w:t>
      </w:r>
    </w:p>
    <w:p w14:paraId="7FA1338A" w14:textId="77777777" w:rsidR="002F5DA6" w:rsidRPr="00C42DAA" w:rsidRDefault="002F5DA6" w:rsidP="002F5DA6">
      <w:pPr>
        <w:pStyle w:val="li"/>
        <w:numPr>
          <w:ilvl w:val="0"/>
          <w:numId w:val="75"/>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664344EB" w14:textId="77777777" w:rsidR="002F5DA6" w:rsidRPr="00C42DAA" w:rsidRDefault="002F5DA6" w:rsidP="002F5DA6">
      <w:pPr>
        <w:pStyle w:val="li"/>
        <w:numPr>
          <w:ilvl w:val="0"/>
          <w:numId w:val="75"/>
        </w:numPr>
        <w:spacing w:line="480" w:lineRule="auto"/>
        <w:ind w:hanging="210"/>
        <w:rPr>
          <w:color w:val="000000"/>
        </w:rPr>
      </w:pPr>
      <w:r w:rsidRPr="00C42DAA">
        <w:rPr>
          <w:color w:val="000000"/>
        </w:rPr>
        <w:t xml:space="preserve">Enhanced Network Planning: Improved efficiency in the planning and deployment of 5G </w:t>
      </w:r>
      <w:proofErr w:type="spellStart"/>
      <w:r w:rsidRPr="00C42DAA">
        <w:rPr>
          <w:color w:val="000000"/>
        </w:rPr>
        <w:t>mmW</w:t>
      </w:r>
      <w:proofErr w:type="spellEnd"/>
      <w:r w:rsidRPr="00C42DAA">
        <w:rPr>
          <w:color w:val="000000"/>
        </w:rPr>
        <w:t xml:space="preserve"> networks, leading to superior coverage and reduced signal interference.</w:t>
      </w:r>
    </w:p>
    <w:p w14:paraId="3DB7DB17" w14:textId="2D799BE7" w:rsidR="002F5DA6" w:rsidRDefault="002F5DA6" w:rsidP="002F5DA6">
      <w:pPr>
        <w:pStyle w:val="li"/>
        <w:numPr>
          <w:ilvl w:val="0"/>
          <w:numId w:val="75"/>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D5EBD2B" w14:textId="77777777" w:rsidR="002F5DA6" w:rsidRDefault="002F5DA6">
      <w:pPr>
        <w:rPr>
          <w:rFonts w:eastAsia="Times New Roman" w:cs="Times New Roman"/>
          <w:color w:val="000000"/>
          <w:szCs w:val="24"/>
        </w:rPr>
      </w:pPr>
      <w:r>
        <w:rPr>
          <w:color w:val="000000"/>
        </w:rPr>
        <w:br w:type="page"/>
      </w:r>
    </w:p>
    <w:p w14:paraId="268BE2B4" w14:textId="4A762B04" w:rsidR="002F5DA6" w:rsidRPr="0070192C" w:rsidRDefault="002F5DA6" w:rsidP="002F5DA6">
      <w:pPr>
        <w:pStyle w:val="Heading1"/>
      </w:pPr>
      <w:r w:rsidRPr="0070192C">
        <w:lastRenderedPageBreak/>
        <w:t xml:space="preserve">Appendix </w:t>
      </w:r>
      <w:r>
        <w:t xml:space="preserve">C </w:t>
      </w:r>
      <w:r>
        <w:br/>
      </w:r>
      <w:r w:rsidRPr="0070192C">
        <w:t xml:space="preserve"> </w:t>
      </w:r>
      <w:r w:rsidR="006F08D0">
        <w:t>GitHub</w:t>
      </w:r>
      <w:r>
        <w:t xml:space="preserve"> Details</w:t>
      </w:r>
    </w:p>
    <w:p w14:paraId="1C77D662" w14:textId="383D314A" w:rsidR="00D41AE7" w:rsidRDefault="006F08D0" w:rsidP="00D41AE7">
      <w:pPr>
        <w:spacing w:after="0" w:line="480" w:lineRule="auto"/>
        <w:ind w:firstLine="720"/>
        <w:contextualSpacing/>
      </w:pPr>
      <w:r>
        <w:t>GitHub</w:t>
      </w:r>
      <w:r w:rsidR="00D41AE7">
        <w:t xml:space="preserve"> repository contains all the supporting documents related to chapter1. It contains all the articles referenced in chapter1. </w:t>
      </w:r>
    </w:p>
    <w:p w14:paraId="2990A794" w14:textId="1C3BAB23" w:rsidR="002F5DA6" w:rsidRPr="00D41AE7" w:rsidRDefault="002F5DA6" w:rsidP="00D41AE7">
      <w:pPr>
        <w:spacing w:after="0" w:line="480" w:lineRule="auto"/>
        <w:ind w:firstLine="720"/>
        <w:contextualSpacing/>
      </w:pPr>
      <w:r>
        <w:t xml:space="preserve">Link to GitHub repository: </w:t>
      </w:r>
      <w:proofErr w:type="gramStart"/>
      <w:r w:rsidR="005348AD" w:rsidRPr="005348AD">
        <w:t>https://tinyurl.com/DigitalTwin-nu</w:t>
      </w:r>
      <w:proofErr w:type="gramEnd"/>
    </w:p>
    <w:p w14:paraId="4B3F337B" w14:textId="1E794CD7" w:rsidR="00887A22" w:rsidRPr="00887A22" w:rsidRDefault="00887A22" w:rsidP="002F5DA6">
      <w:pPr>
        <w:spacing w:after="0" w:line="480" w:lineRule="auto"/>
        <w:contextualSpacing/>
      </w:pPr>
    </w:p>
    <w:sectPr w:rsidR="00887A22" w:rsidRPr="00887A22" w:rsidSect="00AD729B">
      <w:headerReference w:type="default" r:id="rId19"/>
      <w:footerReference w:type="default" r:id="rId20"/>
      <w:headerReference w:type="first" r:id="rId21"/>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9AD00" w14:textId="77777777" w:rsidR="00AD729B" w:rsidRDefault="00AD729B">
      <w:pPr>
        <w:spacing w:after="0" w:line="240" w:lineRule="auto"/>
      </w:pPr>
      <w:r>
        <w:separator/>
      </w:r>
    </w:p>
  </w:endnote>
  <w:endnote w:type="continuationSeparator" w:id="0">
    <w:p w14:paraId="4694B6D3" w14:textId="77777777" w:rsidR="00AD729B" w:rsidRDefault="00AD729B">
      <w:pPr>
        <w:spacing w:after="0" w:line="240" w:lineRule="auto"/>
      </w:pPr>
      <w:r>
        <w:continuationSeparator/>
      </w:r>
    </w:p>
  </w:endnote>
  <w:endnote w:type="continuationNotice" w:id="1">
    <w:p w14:paraId="13CACADA" w14:textId="77777777" w:rsidR="00AD729B" w:rsidRDefault="00AD72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07DA8" w14:textId="77777777" w:rsidR="00AD729B" w:rsidRDefault="00AD729B">
      <w:pPr>
        <w:spacing w:after="0" w:line="240" w:lineRule="auto"/>
      </w:pPr>
      <w:r>
        <w:separator/>
      </w:r>
    </w:p>
  </w:footnote>
  <w:footnote w:type="continuationSeparator" w:id="0">
    <w:p w14:paraId="609ABA37" w14:textId="77777777" w:rsidR="00AD729B" w:rsidRDefault="00AD729B">
      <w:pPr>
        <w:spacing w:after="0" w:line="240" w:lineRule="auto"/>
      </w:pPr>
      <w:r>
        <w:continuationSeparator/>
      </w:r>
    </w:p>
  </w:footnote>
  <w:footnote w:type="continuationNotice" w:id="1">
    <w:p w14:paraId="6EF3A49D" w14:textId="77777777" w:rsidR="00AD729B" w:rsidRDefault="00AD72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rFonts w:cs="Times New Roman"/>
        <w:noProof/>
        <w:szCs w:val="24"/>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1500D44"/>
    <w:multiLevelType w:val="hybridMultilevel"/>
    <w:tmpl w:val="28EAFB6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011B6B"/>
    <w:multiLevelType w:val="hybridMultilevel"/>
    <w:tmpl w:val="3A8C731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A5404"/>
    <w:multiLevelType w:val="hybridMultilevel"/>
    <w:tmpl w:val="D884E6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90B25"/>
    <w:multiLevelType w:val="hybridMultilevel"/>
    <w:tmpl w:val="541AFBD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882AD8"/>
    <w:multiLevelType w:val="hybridMultilevel"/>
    <w:tmpl w:val="A1DE30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5B4ADE"/>
    <w:multiLevelType w:val="hybridMultilevel"/>
    <w:tmpl w:val="F7CCF46E"/>
    <w:lvl w:ilvl="0" w:tplc="10AE3C26">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059131E9"/>
    <w:multiLevelType w:val="hybridMultilevel"/>
    <w:tmpl w:val="F7FAF818"/>
    <w:lvl w:ilvl="0" w:tplc="19121BB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9" w15:restartNumberingAfterBreak="0">
    <w:nsid w:val="060641BD"/>
    <w:multiLevelType w:val="hybridMultilevel"/>
    <w:tmpl w:val="7F42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97653C"/>
    <w:multiLevelType w:val="hybridMultilevel"/>
    <w:tmpl w:val="0B94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24743"/>
    <w:multiLevelType w:val="hybridMultilevel"/>
    <w:tmpl w:val="1E785A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DDC6337"/>
    <w:multiLevelType w:val="hybridMultilevel"/>
    <w:tmpl w:val="14380A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0B61CA"/>
    <w:multiLevelType w:val="hybridMultilevel"/>
    <w:tmpl w:val="4B9E3BE8"/>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324129"/>
    <w:multiLevelType w:val="hybridMultilevel"/>
    <w:tmpl w:val="2BF6D4E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4B0111"/>
    <w:multiLevelType w:val="hybridMultilevel"/>
    <w:tmpl w:val="3568463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EE7B1B"/>
    <w:multiLevelType w:val="hybridMultilevel"/>
    <w:tmpl w:val="3160B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A24912"/>
    <w:multiLevelType w:val="hybridMultilevel"/>
    <w:tmpl w:val="E7901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0B1475"/>
    <w:multiLevelType w:val="hybridMultilevel"/>
    <w:tmpl w:val="F4F884A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960CF"/>
    <w:multiLevelType w:val="hybridMultilevel"/>
    <w:tmpl w:val="46DA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0003D1"/>
    <w:multiLevelType w:val="hybridMultilevel"/>
    <w:tmpl w:val="128CFB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E94460"/>
    <w:multiLevelType w:val="hybridMultilevel"/>
    <w:tmpl w:val="B6A21A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EDE69D8"/>
    <w:multiLevelType w:val="hybridMultilevel"/>
    <w:tmpl w:val="940CF800"/>
    <w:lvl w:ilvl="0" w:tplc="24CCEC24">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FF37666"/>
    <w:multiLevelType w:val="hybridMultilevel"/>
    <w:tmpl w:val="535ED488"/>
    <w:lvl w:ilvl="0" w:tplc="D9DAF8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0F47196"/>
    <w:multiLevelType w:val="hybridMultilevel"/>
    <w:tmpl w:val="A61E50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78717E"/>
    <w:multiLevelType w:val="hybridMultilevel"/>
    <w:tmpl w:val="5BB0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E66FEC"/>
    <w:multiLevelType w:val="hybridMultilevel"/>
    <w:tmpl w:val="F6083FD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8E1D39"/>
    <w:multiLevelType w:val="hybridMultilevel"/>
    <w:tmpl w:val="920C403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E25A5F"/>
    <w:multiLevelType w:val="hybridMultilevel"/>
    <w:tmpl w:val="6480061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006F76"/>
    <w:multiLevelType w:val="hybridMultilevel"/>
    <w:tmpl w:val="B206305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F37D10"/>
    <w:multiLevelType w:val="hybridMultilevel"/>
    <w:tmpl w:val="3BD8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9C15BC"/>
    <w:multiLevelType w:val="hybridMultilevel"/>
    <w:tmpl w:val="1A604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7B0B8A"/>
    <w:multiLevelType w:val="hybridMultilevel"/>
    <w:tmpl w:val="C7D0F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FC4390"/>
    <w:multiLevelType w:val="hybridMultilevel"/>
    <w:tmpl w:val="470E45DE"/>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4" w15:restartNumberingAfterBreak="0">
    <w:nsid w:val="36EB1BA0"/>
    <w:multiLevelType w:val="hybridMultilevel"/>
    <w:tmpl w:val="0E02A54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5" w15:restartNumberingAfterBreak="0">
    <w:nsid w:val="373363D8"/>
    <w:multiLevelType w:val="hybridMultilevel"/>
    <w:tmpl w:val="5E66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80F66F2"/>
    <w:multiLevelType w:val="hybridMultilevel"/>
    <w:tmpl w:val="DF461D4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D04AB0"/>
    <w:multiLevelType w:val="hybridMultilevel"/>
    <w:tmpl w:val="20A49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C636EDC"/>
    <w:multiLevelType w:val="hybridMultilevel"/>
    <w:tmpl w:val="5CA82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1727DE"/>
    <w:multiLevelType w:val="hybridMultilevel"/>
    <w:tmpl w:val="39C6D2F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480C6A"/>
    <w:multiLevelType w:val="hybridMultilevel"/>
    <w:tmpl w:val="8FA8CB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E803AE"/>
    <w:multiLevelType w:val="hybridMultilevel"/>
    <w:tmpl w:val="C23E58B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82103D"/>
    <w:multiLevelType w:val="hybridMultilevel"/>
    <w:tmpl w:val="B7BADBBA"/>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0A94B68"/>
    <w:multiLevelType w:val="hybridMultilevel"/>
    <w:tmpl w:val="3A786D3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761631"/>
    <w:multiLevelType w:val="hybridMultilevel"/>
    <w:tmpl w:val="112C0A9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4D36E3"/>
    <w:multiLevelType w:val="hybridMultilevel"/>
    <w:tmpl w:val="D4E86F2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BC4059"/>
    <w:multiLevelType w:val="hybridMultilevel"/>
    <w:tmpl w:val="D542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D747EF"/>
    <w:multiLevelType w:val="hybridMultilevel"/>
    <w:tmpl w:val="A686160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4C1C05"/>
    <w:multiLevelType w:val="hybridMultilevel"/>
    <w:tmpl w:val="2F4C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596BFA"/>
    <w:multiLevelType w:val="hybridMultilevel"/>
    <w:tmpl w:val="67E2D34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6F512E"/>
    <w:multiLevelType w:val="hybridMultilevel"/>
    <w:tmpl w:val="41EC5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037E24"/>
    <w:multiLevelType w:val="hybridMultilevel"/>
    <w:tmpl w:val="03FC4C3A"/>
    <w:lvl w:ilvl="0" w:tplc="24CCEC24">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52" w15:restartNumberingAfterBreak="0">
    <w:nsid w:val="4F107072"/>
    <w:multiLevelType w:val="multilevel"/>
    <w:tmpl w:val="0AD4C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E94F33"/>
    <w:multiLevelType w:val="hybridMultilevel"/>
    <w:tmpl w:val="3C26E61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9804B2"/>
    <w:multiLevelType w:val="hybridMultilevel"/>
    <w:tmpl w:val="BDCCB1C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BE42C8"/>
    <w:multiLevelType w:val="hybridMultilevel"/>
    <w:tmpl w:val="FD180A9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53B0E3D"/>
    <w:multiLevelType w:val="hybridMultilevel"/>
    <w:tmpl w:val="FC3E68D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2C4918"/>
    <w:multiLevelType w:val="hybridMultilevel"/>
    <w:tmpl w:val="A0A08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83C3F6D"/>
    <w:multiLevelType w:val="hybridMultilevel"/>
    <w:tmpl w:val="0C1A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56167A"/>
    <w:multiLevelType w:val="hybridMultilevel"/>
    <w:tmpl w:val="D72E7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BC67BA2"/>
    <w:multiLevelType w:val="hybridMultilevel"/>
    <w:tmpl w:val="8398E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E74DD6"/>
    <w:multiLevelType w:val="hybridMultilevel"/>
    <w:tmpl w:val="BE48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CE48BC"/>
    <w:multiLevelType w:val="hybridMultilevel"/>
    <w:tmpl w:val="D342385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E248E2"/>
    <w:multiLevelType w:val="hybridMultilevel"/>
    <w:tmpl w:val="04AA2FD6"/>
    <w:lvl w:ilvl="0" w:tplc="10AE3C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397665"/>
    <w:multiLevelType w:val="hybridMultilevel"/>
    <w:tmpl w:val="B1CA2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4B07208"/>
    <w:multiLevelType w:val="hybridMultilevel"/>
    <w:tmpl w:val="EB42E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CFB2B06"/>
    <w:multiLevelType w:val="hybridMultilevel"/>
    <w:tmpl w:val="7E9248F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0555F4"/>
    <w:multiLevelType w:val="multilevel"/>
    <w:tmpl w:val="6284DF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927210"/>
    <w:multiLevelType w:val="hybridMultilevel"/>
    <w:tmpl w:val="C60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6B26D8"/>
    <w:multiLevelType w:val="hybridMultilevel"/>
    <w:tmpl w:val="B08A3444"/>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69C10EC"/>
    <w:multiLevelType w:val="hybridMultilevel"/>
    <w:tmpl w:val="20469FC0"/>
    <w:lvl w:ilvl="0" w:tplc="831AE2D8">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1" w15:restartNumberingAfterBreak="0">
    <w:nsid w:val="799E7FD2"/>
    <w:multiLevelType w:val="hybridMultilevel"/>
    <w:tmpl w:val="C98234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A3B7965"/>
    <w:multiLevelType w:val="hybridMultilevel"/>
    <w:tmpl w:val="C3BA43DC"/>
    <w:lvl w:ilvl="0" w:tplc="0409000F">
      <w:start w:val="1"/>
      <w:numFmt w:val="decimal"/>
      <w:lvlText w:val="%1."/>
      <w:lvlJc w:val="left"/>
      <w:pPr>
        <w:tabs>
          <w:tab w:val="num" w:pos="1080"/>
        </w:tabs>
        <w:ind w:left="1080" w:hanging="360"/>
      </w:pPr>
      <w:rPr>
        <w:rFonts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3" w15:restartNumberingAfterBreak="0">
    <w:nsid w:val="7CF633D7"/>
    <w:multiLevelType w:val="hybridMultilevel"/>
    <w:tmpl w:val="EDD832B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B25F0D"/>
    <w:multiLevelType w:val="hybridMultilevel"/>
    <w:tmpl w:val="63C61B8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5327089">
    <w:abstractNumId w:val="8"/>
  </w:num>
  <w:num w:numId="2" w16cid:durableId="411121146">
    <w:abstractNumId w:val="31"/>
  </w:num>
  <w:num w:numId="3" w16cid:durableId="1741177515">
    <w:abstractNumId w:val="33"/>
  </w:num>
  <w:num w:numId="4" w16cid:durableId="1654676678">
    <w:abstractNumId w:val="72"/>
  </w:num>
  <w:num w:numId="5" w16cid:durableId="2109037708">
    <w:abstractNumId w:val="70"/>
  </w:num>
  <w:num w:numId="6" w16cid:durableId="1146044873">
    <w:abstractNumId w:val="34"/>
  </w:num>
  <w:num w:numId="7" w16cid:durableId="2098742870">
    <w:abstractNumId w:val="45"/>
  </w:num>
  <w:num w:numId="8" w16cid:durableId="902912047">
    <w:abstractNumId w:val="36"/>
  </w:num>
  <w:num w:numId="9" w16cid:durableId="930505327">
    <w:abstractNumId w:val="55"/>
  </w:num>
  <w:num w:numId="10" w16cid:durableId="455099264">
    <w:abstractNumId w:val="21"/>
  </w:num>
  <w:num w:numId="11" w16cid:durableId="944267639">
    <w:abstractNumId w:val="22"/>
  </w:num>
  <w:num w:numId="12" w16cid:durableId="1618220314">
    <w:abstractNumId w:val="15"/>
  </w:num>
  <w:num w:numId="13" w16cid:durableId="508763424">
    <w:abstractNumId w:val="26"/>
  </w:num>
  <w:num w:numId="14" w16cid:durableId="1474910071">
    <w:abstractNumId w:val="42"/>
  </w:num>
  <w:num w:numId="15" w16cid:durableId="740905963">
    <w:abstractNumId w:val="5"/>
  </w:num>
  <w:num w:numId="16" w16cid:durableId="1882135400">
    <w:abstractNumId w:val="3"/>
  </w:num>
  <w:num w:numId="17" w16cid:durableId="223491237">
    <w:abstractNumId w:val="14"/>
  </w:num>
  <w:num w:numId="18" w16cid:durableId="1222130148">
    <w:abstractNumId w:val="29"/>
  </w:num>
  <w:num w:numId="19" w16cid:durableId="1260335231">
    <w:abstractNumId w:val="47"/>
  </w:num>
  <w:num w:numId="20" w16cid:durableId="1370953809">
    <w:abstractNumId w:val="51"/>
  </w:num>
  <w:num w:numId="21" w16cid:durableId="18552101">
    <w:abstractNumId w:val="44"/>
  </w:num>
  <w:num w:numId="22" w16cid:durableId="542641073">
    <w:abstractNumId w:val="73"/>
  </w:num>
  <w:num w:numId="23" w16cid:durableId="1839226110">
    <w:abstractNumId w:val="43"/>
  </w:num>
  <w:num w:numId="24" w16cid:durableId="1216039531">
    <w:abstractNumId w:val="27"/>
  </w:num>
  <w:num w:numId="25" w16cid:durableId="1061097004">
    <w:abstractNumId w:val="4"/>
  </w:num>
  <w:num w:numId="26" w16cid:durableId="741175471">
    <w:abstractNumId w:val="69"/>
  </w:num>
  <w:num w:numId="27" w16cid:durableId="194467886">
    <w:abstractNumId w:val="2"/>
  </w:num>
  <w:num w:numId="28" w16cid:durableId="689112336">
    <w:abstractNumId w:val="74"/>
  </w:num>
  <w:num w:numId="29" w16cid:durableId="1754936217">
    <w:abstractNumId w:val="66"/>
  </w:num>
  <w:num w:numId="30" w16cid:durableId="524248005">
    <w:abstractNumId w:val="53"/>
  </w:num>
  <w:num w:numId="31" w16cid:durableId="1795522382">
    <w:abstractNumId w:val="41"/>
  </w:num>
  <w:num w:numId="32" w16cid:durableId="1659529518">
    <w:abstractNumId w:val="24"/>
  </w:num>
  <w:num w:numId="33" w16cid:durableId="1095249429">
    <w:abstractNumId w:val="20"/>
  </w:num>
  <w:num w:numId="34" w16cid:durableId="1795320760">
    <w:abstractNumId w:val="49"/>
  </w:num>
  <w:num w:numId="35" w16cid:durableId="1989286401">
    <w:abstractNumId w:val="56"/>
  </w:num>
  <w:num w:numId="36" w16cid:durableId="526910435">
    <w:abstractNumId w:val="28"/>
  </w:num>
  <w:num w:numId="37" w16cid:durableId="1551186417">
    <w:abstractNumId w:val="54"/>
  </w:num>
  <w:num w:numId="38" w16cid:durableId="829638836">
    <w:abstractNumId w:val="18"/>
  </w:num>
  <w:num w:numId="39" w16cid:durableId="110366395">
    <w:abstractNumId w:val="12"/>
  </w:num>
  <w:num w:numId="40" w16cid:durableId="1665352912">
    <w:abstractNumId w:val="62"/>
  </w:num>
  <w:num w:numId="41" w16cid:durableId="1364135955">
    <w:abstractNumId w:val="39"/>
  </w:num>
  <w:num w:numId="42" w16cid:durableId="139423169">
    <w:abstractNumId w:val="6"/>
  </w:num>
  <w:num w:numId="43" w16cid:durableId="1687247505">
    <w:abstractNumId w:val="40"/>
  </w:num>
  <w:num w:numId="44" w16cid:durableId="1823960499">
    <w:abstractNumId w:val="63"/>
  </w:num>
  <w:num w:numId="45" w16cid:durableId="1101998612">
    <w:abstractNumId w:val="7"/>
  </w:num>
  <w:num w:numId="46" w16cid:durableId="522476413">
    <w:abstractNumId w:val="58"/>
  </w:num>
  <w:num w:numId="47" w16cid:durableId="485360781">
    <w:abstractNumId w:val="13"/>
  </w:num>
  <w:num w:numId="48" w16cid:durableId="261687712">
    <w:abstractNumId w:val="11"/>
  </w:num>
  <w:num w:numId="49" w16cid:durableId="803742130">
    <w:abstractNumId w:val="23"/>
  </w:num>
  <w:num w:numId="50" w16cid:durableId="277103299">
    <w:abstractNumId w:val="71"/>
  </w:num>
  <w:num w:numId="51" w16cid:durableId="360322138">
    <w:abstractNumId w:val="65"/>
  </w:num>
  <w:num w:numId="52" w16cid:durableId="516501896">
    <w:abstractNumId w:val="64"/>
  </w:num>
  <w:num w:numId="53" w16cid:durableId="463892175">
    <w:abstractNumId w:val="57"/>
  </w:num>
  <w:num w:numId="54" w16cid:durableId="1391150889">
    <w:abstractNumId w:val="37"/>
  </w:num>
  <w:num w:numId="55" w16cid:durableId="7602596">
    <w:abstractNumId w:val="17"/>
  </w:num>
  <w:num w:numId="56" w16cid:durableId="1554152150">
    <w:abstractNumId w:val="35"/>
  </w:num>
  <w:num w:numId="57" w16cid:durableId="1430813412">
    <w:abstractNumId w:val="59"/>
  </w:num>
  <w:num w:numId="58" w16cid:durableId="1503660860">
    <w:abstractNumId w:val="67"/>
  </w:num>
  <w:num w:numId="59" w16cid:durableId="245461229">
    <w:abstractNumId w:val="10"/>
  </w:num>
  <w:num w:numId="60" w16cid:durableId="1001935407">
    <w:abstractNumId w:val="16"/>
  </w:num>
  <w:num w:numId="61" w16cid:durableId="1741899561">
    <w:abstractNumId w:val="32"/>
  </w:num>
  <w:num w:numId="62" w16cid:durableId="2019231312">
    <w:abstractNumId w:val="60"/>
  </w:num>
  <w:num w:numId="63" w16cid:durableId="437868266">
    <w:abstractNumId w:val="9"/>
  </w:num>
  <w:num w:numId="64" w16cid:durableId="962267841">
    <w:abstractNumId w:val="50"/>
  </w:num>
  <w:num w:numId="65" w16cid:durableId="491533466">
    <w:abstractNumId w:val="38"/>
  </w:num>
  <w:num w:numId="66" w16cid:durableId="391849029">
    <w:abstractNumId w:val="19"/>
  </w:num>
  <w:num w:numId="67" w16cid:durableId="138619053">
    <w:abstractNumId w:val="30"/>
  </w:num>
  <w:num w:numId="68" w16cid:durableId="1566526190">
    <w:abstractNumId w:val="61"/>
  </w:num>
  <w:num w:numId="69" w16cid:durableId="889734415">
    <w:abstractNumId w:val="25"/>
  </w:num>
  <w:num w:numId="70" w16cid:durableId="729036421">
    <w:abstractNumId w:val="48"/>
  </w:num>
  <w:num w:numId="71" w16cid:durableId="1744184860">
    <w:abstractNumId w:val="46"/>
  </w:num>
  <w:num w:numId="72" w16cid:durableId="920913846">
    <w:abstractNumId w:val="68"/>
  </w:num>
  <w:num w:numId="73" w16cid:durableId="2044087304">
    <w:abstractNumId w:val="52"/>
    <w:lvlOverride w:ilvl="0">
      <w:startOverride w:val="1"/>
    </w:lvlOverride>
  </w:num>
  <w:num w:numId="74" w16cid:durableId="670334041">
    <w:abstractNumId w:val="0"/>
  </w:num>
  <w:num w:numId="75" w16cid:durableId="1486508963">
    <w:abstractNumId w:val="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45AE"/>
    <w:rsid w:val="00024EDB"/>
    <w:rsid w:val="000262E0"/>
    <w:rsid w:val="00030EE0"/>
    <w:rsid w:val="0003441A"/>
    <w:rsid w:val="0003460E"/>
    <w:rsid w:val="000436D3"/>
    <w:rsid w:val="00044C10"/>
    <w:rsid w:val="0004776B"/>
    <w:rsid w:val="00050176"/>
    <w:rsid w:val="000523B5"/>
    <w:rsid w:val="00055ABE"/>
    <w:rsid w:val="00057898"/>
    <w:rsid w:val="000600E7"/>
    <w:rsid w:val="00060F72"/>
    <w:rsid w:val="000622E8"/>
    <w:rsid w:val="00071289"/>
    <w:rsid w:val="0007441D"/>
    <w:rsid w:val="0007748A"/>
    <w:rsid w:val="000774E7"/>
    <w:rsid w:val="00081CD5"/>
    <w:rsid w:val="00081EFB"/>
    <w:rsid w:val="00082F35"/>
    <w:rsid w:val="0008348A"/>
    <w:rsid w:val="0009591E"/>
    <w:rsid w:val="00096688"/>
    <w:rsid w:val="000A0AB2"/>
    <w:rsid w:val="000A5B90"/>
    <w:rsid w:val="000A7A17"/>
    <w:rsid w:val="000C3454"/>
    <w:rsid w:val="000C6657"/>
    <w:rsid w:val="000C6EE8"/>
    <w:rsid w:val="000D4B2E"/>
    <w:rsid w:val="000D5D6C"/>
    <w:rsid w:val="000D62B6"/>
    <w:rsid w:val="000D6362"/>
    <w:rsid w:val="000D6434"/>
    <w:rsid w:val="000E0802"/>
    <w:rsid w:val="000E1EC6"/>
    <w:rsid w:val="000E2EE9"/>
    <w:rsid w:val="000E596E"/>
    <w:rsid w:val="000F10CE"/>
    <w:rsid w:val="000F70E7"/>
    <w:rsid w:val="0010238E"/>
    <w:rsid w:val="0011439B"/>
    <w:rsid w:val="00116489"/>
    <w:rsid w:val="001209B3"/>
    <w:rsid w:val="00122F8C"/>
    <w:rsid w:val="001265C6"/>
    <w:rsid w:val="00136358"/>
    <w:rsid w:val="0013717E"/>
    <w:rsid w:val="001424F7"/>
    <w:rsid w:val="0014415B"/>
    <w:rsid w:val="00146FA9"/>
    <w:rsid w:val="0015022C"/>
    <w:rsid w:val="0015334D"/>
    <w:rsid w:val="001533AD"/>
    <w:rsid w:val="00163D84"/>
    <w:rsid w:val="001672D0"/>
    <w:rsid w:val="0017341B"/>
    <w:rsid w:val="00175236"/>
    <w:rsid w:val="001814E4"/>
    <w:rsid w:val="00183789"/>
    <w:rsid w:val="001855E4"/>
    <w:rsid w:val="00186728"/>
    <w:rsid w:val="00195C9A"/>
    <w:rsid w:val="00196B39"/>
    <w:rsid w:val="001A0BCE"/>
    <w:rsid w:val="001A0CED"/>
    <w:rsid w:val="001A0F17"/>
    <w:rsid w:val="001A1612"/>
    <w:rsid w:val="001A3FB4"/>
    <w:rsid w:val="001A4679"/>
    <w:rsid w:val="001B0FB8"/>
    <w:rsid w:val="001B26EE"/>
    <w:rsid w:val="001B31CD"/>
    <w:rsid w:val="001B59AB"/>
    <w:rsid w:val="001B748F"/>
    <w:rsid w:val="001C0E8E"/>
    <w:rsid w:val="001C0F06"/>
    <w:rsid w:val="001C4899"/>
    <w:rsid w:val="001C50CE"/>
    <w:rsid w:val="001D2FE3"/>
    <w:rsid w:val="001D4012"/>
    <w:rsid w:val="001E0826"/>
    <w:rsid w:val="001E1D9E"/>
    <w:rsid w:val="001E364F"/>
    <w:rsid w:val="001F0B5B"/>
    <w:rsid w:val="001F2EF9"/>
    <w:rsid w:val="001F3098"/>
    <w:rsid w:val="001F3ACE"/>
    <w:rsid w:val="001F5B40"/>
    <w:rsid w:val="001F6B26"/>
    <w:rsid w:val="002149B1"/>
    <w:rsid w:val="00215831"/>
    <w:rsid w:val="002255D3"/>
    <w:rsid w:val="00227B11"/>
    <w:rsid w:val="00234AB5"/>
    <w:rsid w:val="00237114"/>
    <w:rsid w:val="00237644"/>
    <w:rsid w:val="00237C49"/>
    <w:rsid w:val="00243751"/>
    <w:rsid w:val="0024547B"/>
    <w:rsid w:val="00255869"/>
    <w:rsid w:val="002613AE"/>
    <w:rsid w:val="002677A6"/>
    <w:rsid w:val="0028130F"/>
    <w:rsid w:val="002820DE"/>
    <w:rsid w:val="00290A45"/>
    <w:rsid w:val="00292542"/>
    <w:rsid w:val="00297371"/>
    <w:rsid w:val="002974A1"/>
    <w:rsid w:val="002A01C3"/>
    <w:rsid w:val="002A0E83"/>
    <w:rsid w:val="002A1A29"/>
    <w:rsid w:val="002A1AB4"/>
    <w:rsid w:val="002A2168"/>
    <w:rsid w:val="002A25CE"/>
    <w:rsid w:val="002A3E3C"/>
    <w:rsid w:val="002A40E4"/>
    <w:rsid w:val="002A530B"/>
    <w:rsid w:val="002B5F8E"/>
    <w:rsid w:val="002B79AE"/>
    <w:rsid w:val="002C033D"/>
    <w:rsid w:val="002C104B"/>
    <w:rsid w:val="002C259A"/>
    <w:rsid w:val="002C71CA"/>
    <w:rsid w:val="002C7BE6"/>
    <w:rsid w:val="002D22BF"/>
    <w:rsid w:val="002D2E24"/>
    <w:rsid w:val="002E33BF"/>
    <w:rsid w:val="002E3C38"/>
    <w:rsid w:val="002F59EF"/>
    <w:rsid w:val="002F5DA6"/>
    <w:rsid w:val="00300279"/>
    <w:rsid w:val="003027E5"/>
    <w:rsid w:val="003117A5"/>
    <w:rsid w:val="00312712"/>
    <w:rsid w:val="003139DA"/>
    <w:rsid w:val="00314926"/>
    <w:rsid w:val="00316CC1"/>
    <w:rsid w:val="00316F47"/>
    <w:rsid w:val="0031745F"/>
    <w:rsid w:val="00317B68"/>
    <w:rsid w:val="0032208C"/>
    <w:rsid w:val="00325429"/>
    <w:rsid w:val="003257B0"/>
    <w:rsid w:val="00325C4A"/>
    <w:rsid w:val="00326F5E"/>
    <w:rsid w:val="00332538"/>
    <w:rsid w:val="003359CD"/>
    <w:rsid w:val="0034258C"/>
    <w:rsid w:val="003455C6"/>
    <w:rsid w:val="00345922"/>
    <w:rsid w:val="00347841"/>
    <w:rsid w:val="00352C63"/>
    <w:rsid w:val="00355D15"/>
    <w:rsid w:val="003567B2"/>
    <w:rsid w:val="00357682"/>
    <w:rsid w:val="00357FAC"/>
    <w:rsid w:val="00361C43"/>
    <w:rsid w:val="0036576C"/>
    <w:rsid w:val="00366BA1"/>
    <w:rsid w:val="003739B2"/>
    <w:rsid w:val="00375797"/>
    <w:rsid w:val="003805C3"/>
    <w:rsid w:val="00380D26"/>
    <w:rsid w:val="00381405"/>
    <w:rsid w:val="003837E4"/>
    <w:rsid w:val="003943A4"/>
    <w:rsid w:val="00394F28"/>
    <w:rsid w:val="0039680A"/>
    <w:rsid w:val="00397771"/>
    <w:rsid w:val="003A3FC9"/>
    <w:rsid w:val="003A4779"/>
    <w:rsid w:val="003B3586"/>
    <w:rsid w:val="003B423F"/>
    <w:rsid w:val="003B5A44"/>
    <w:rsid w:val="003C1B73"/>
    <w:rsid w:val="003C3FAC"/>
    <w:rsid w:val="003C7FA3"/>
    <w:rsid w:val="003D01DB"/>
    <w:rsid w:val="003D04DA"/>
    <w:rsid w:val="003D070A"/>
    <w:rsid w:val="003D5B69"/>
    <w:rsid w:val="003E4A12"/>
    <w:rsid w:val="003F0F9A"/>
    <w:rsid w:val="003F1660"/>
    <w:rsid w:val="003F2371"/>
    <w:rsid w:val="003F5700"/>
    <w:rsid w:val="0041488C"/>
    <w:rsid w:val="004239E4"/>
    <w:rsid w:val="00423C69"/>
    <w:rsid w:val="0043776D"/>
    <w:rsid w:val="00437910"/>
    <w:rsid w:val="00445C66"/>
    <w:rsid w:val="00451AE0"/>
    <w:rsid w:val="0045370A"/>
    <w:rsid w:val="00456BC5"/>
    <w:rsid w:val="00456C18"/>
    <w:rsid w:val="00464701"/>
    <w:rsid w:val="0046721F"/>
    <w:rsid w:val="004712BC"/>
    <w:rsid w:val="00471725"/>
    <w:rsid w:val="00473BB3"/>
    <w:rsid w:val="00480EED"/>
    <w:rsid w:val="0048162C"/>
    <w:rsid w:val="0048353F"/>
    <w:rsid w:val="00483A1B"/>
    <w:rsid w:val="004845C6"/>
    <w:rsid w:val="00486BD5"/>
    <w:rsid w:val="004920CB"/>
    <w:rsid w:val="004A10F3"/>
    <w:rsid w:val="004A4404"/>
    <w:rsid w:val="004B0186"/>
    <w:rsid w:val="004B0C52"/>
    <w:rsid w:val="004B3B95"/>
    <w:rsid w:val="004B5485"/>
    <w:rsid w:val="004B5ACB"/>
    <w:rsid w:val="004C59DB"/>
    <w:rsid w:val="004C6DE7"/>
    <w:rsid w:val="004D5E6E"/>
    <w:rsid w:val="004D681A"/>
    <w:rsid w:val="004E193B"/>
    <w:rsid w:val="004E2D25"/>
    <w:rsid w:val="004E3685"/>
    <w:rsid w:val="004E6C62"/>
    <w:rsid w:val="004F0B64"/>
    <w:rsid w:val="004F426B"/>
    <w:rsid w:val="004F49FD"/>
    <w:rsid w:val="004F53AC"/>
    <w:rsid w:val="004F54E4"/>
    <w:rsid w:val="004F7A97"/>
    <w:rsid w:val="00502051"/>
    <w:rsid w:val="0050543B"/>
    <w:rsid w:val="005057ED"/>
    <w:rsid w:val="00507982"/>
    <w:rsid w:val="00513766"/>
    <w:rsid w:val="005237FE"/>
    <w:rsid w:val="005249DB"/>
    <w:rsid w:val="00530234"/>
    <w:rsid w:val="00532318"/>
    <w:rsid w:val="005333AB"/>
    <w:rsid w:val="005348AD"/>
    <w:rsid w:val="0054029B"/>
    <w:rsid w:val="005422F4"/>
    <w:rsid w:val="00543D0F"/>
    <w:rsid w:val="0054480B"/>
    <w:rsid w:val="00547AA6"/>
    <w:rsid w:val="005521AA"/>
    <w:rsid w:val="005531C8"/>
    <w:rsid w:val="005546CC"/>
    <w:rsid w:val="00557AAA"/>
    <w:rsid w:val="00563F22"/>
    <w:rsid w:val="00566404"/>
    <w:rsid w:val="00567BB8"/>
    <w:rsid w:val="00570F01"/>
    <w:rsid w:val="0058668C"/>
    <w:rsid w:val="005874FD"/>
    <w:rsid w:val="005919DC"/>
    <w:rsid w:val="005931F9"/>
    <w:rsid w:val="005A273C"/>
    <w:rsid w:val="005A5EB1"/>
    <w:rsid w:val="005B550A"/>
    <w:rsid w:val="005B555C"/>
    <w:rsid w:val="005C1BA0"/>
    <w:rsid w:val="005C57F6"/>
    <w:rsid w:val="005D5189"/>
    <w:rsid w:val="005D57E6"/>
    <w:rsid w:val="005D64EF"/>
    <w:rsid w:val="005E13F1"/>
    <w:rsid w:val="005E2B77"/>
    <w:rsid w:val="005E6E4D"/>
    <w:rsid w:val="005F08C1"/>
    <w:rsid w:val="005F1096"/>
    <w:rsid w:val="005F3496"/>
    <w:rsid w:val="005F7564"/>
    <w:rsid w:val="005F7AF0"/>
    <w:rsid w:val="006001DD"/>
    <w:rsid w:val="0060264C"/>
    <w:rsid w:val="00602B21"/>
    <w:rsid w:val="0062523F"/>
    <w:rsid w:val="00627FD2"/>
    <w:rsid w:val="00634884"/>
    <w:rsid w:val="00640B63"/>
    <w:rsid w:val="00640B93"/>
    <w:rsid w:val="00643ED2"/>
    <w:rsid w:val="00644A07"/>
    <w:rsid w:val="00644A5A"/>
    <w:rsid w:val="00647C03"/>
    <w:rsid w:val="00652174"/>
    <w:rsid w:val="00652B14"/>
    <w:rsid w:val="00657C20"/>
    <w:rsid w:val="00657E24"/>
    <w:rsid w:val="00657F92"/>
    <w:rsid w:val="006679BE"/>
    <w:rsid w:val="0067047E"/>
    <w:rsid w:val="0067081F"/>
    <w:rsid w:val="00671253"/>
    <w:rsid w:val="006738D0"/>
    <w:rsid w:val="00674290"/>
    <w:rsid w:val="00680037"/>
    <w:rsid w:val="00680AD6"/>
    <w:rsid w:val="00680C92"/>
    <w:rsid w:val="00681A05"/>
    <w:rsid w:val="00683966"/>
    <w:rsid w:val="006839A7"/>
    <w:rsid w:val="00683AAA"/>
    <w:rsid w:val="006867BF"/>
    <w:rsid w:val="00686DEC"/>
    <w:rsid w:val="00694AF8"/>
    <w:rsid w:val="00695956"/>
    <w:rsid w:val="006A0D87"/>
    <w:rsid w:val="006A1635"/>
    <w:rsid w:val="006A48CC"/>
    <w:rsid w:val="006B0ADD"/>
    <w:rsid w:val="006B2567"/>
    <w:rsid w:val="006B759C"/>
    <w:rsid w:val="006C1D7B"/>
    <w:rsid w:val="006C2599"/>
    <w:rsid w:val="006C330F"/>
    <w:rsid w:val="006D2396"/>
    <w:rsid w:val="006D2C08"/>
    <w:rsid w:val="006D3517"/>
    <w:rsid w:val="006D634D"/>
    <w:rsid w:val="006F08D0"/>
    <w:rsid w:val="006F620C"/>
    <w:rsid w:val="006F79A0"/>
    <w:rsid w:val="006F79F1"/>
    <w:rsid w:val="006F7A8D"/>
    <w:rsid w:val="00701027"/>
    <w:rsid w:val="0070192C"/>
    <w:rsid w:val="00702C06"/>
    <w:rsid w:val="007115A6"/>
    <w:rsid w:val="007132E1"/>
    <w:rsid w:val="00713616"/>
    <w:rsid w:val="00716524"/>
    <w:rsid w:val="00716C58"/>
    <w:rsid w:val="007224B3"/>
    <w:rsid w:val="007320DF"/>
    <w:rsid w:val="00737795"/>
    <w:rsid w:val="0074246D"/>
    <w:rsid w:val="0075142B"/>
    <w:rsid w:val="00752598"/>
    <w:rsid w:val="00752DE7"/>
    <w:rsid w:val="00754384"/>
    <w:rsid w:val="00756E56"/>
    <w:rsid w:val="007573D9"/>
    <w:rsid w:val="00761763"/>
    <w:rsid w:val="007640F1"/>
    <w:rsid w:val="00765ADD"/>
    <w:rsid w:val="00765E48"/>
    <w:rsid w:val="0076606C"/>
    <w:rsid w:val="00767176"/>
    <w:rsid w:val="0076725E"/>
    <w:rsid w:val="00771868"/>
    <w:rsid w:val="00772E37"/>
    <w:rsid w:val="00775EA5"/>
    <w:rsid w:val="007770A1"/>
    <w:rsid w:val="00791641"/>
    <w:rsid w:val="00794D04"/>
    <w:rsid w:val="00795450"/>
    <w:rsid w:val="00795508"/>
    <w:rsid w:val="007966F3"/>
    <w:rsid w:val="00797105"/>
    <w:rsid w:val="007978A4"/>
    <w:rsid w:val="007A09ED"/>
    <w:rsid w:val="007A30D7"/>
    <w:rsid w:val="007B24DA"/>
    <w:rsid w:val="007B6685"/>
    <w:rsid w:val="007C474E"/>
    <w:rsid w:val="007C64BB"/>
    <w:rsid w:val="007C74A3"/>
    <w:rsid w:val="007D1B8A"/>
    <w:rsid w:val="007D3AED"/>
    <w:rsid w:val="007D5A13"/>
    <w:rsid w:val="007D5CFF"/>
    <w:rsid w:val="007D5E23"/>
    <w:rsid w:val="007D5EBE"/>
    <w:rsid w:val="007E1FA7"/>
    <w:rsid w:val="007E3542"/>
    <w:rsid w:val="007E6B84"/>
    <w:rsid w:val="007E702B"/>
    <w:rsid w:val="007E7A6C"/>
    <w:rsid w:val="007F1C07"/>
    <w:rsid w:val="007F3CE6"/>
    <w:rsid w:val="007F3DC5"/>
    <w:rsid w:val="007F54A2"/>
    <w:rsid w:val="007F5B61"/>
    <w:rsid w:val="00800948"/>
    <w:rsid w:val="00802B27"/>
    <w:rsid w:val="00803BCC"/>
    <w:rsid w:val="0080426A"/>
    <w:rsid w:val="00811EB5"/>
    <w:rsid w:val="00813DE8"/>
    <w:rsid w:val="0081503D"/>
    <w:rsid w:val="008163A4"/>
    <w:rsid w:val="00817DC6"/>
    <w:rsid w:val="0082071D"/>
    <w:rsid w:val="00823E1B"/>
    <w:rsid w:val="008306A9"/>
    <w:rsid w:val="0083107B"/>
    <w:rsid w:val="008331EA"/>
    <w:rsid w:val="00836B56"/>
    <w:rsid w:val="00844EB4"/>
    <w:rsid w:val="00851C4F"/>
    <w:rsid w:val="00853B0E"/>
    <w:rsid w:val="00855FA6"/>
    <w:rsid w:val="00856313"/>
    <w:rsid w:val="0085723C"/>
    <w:rsid w:val="00860AE5"/>
    <w:rsid w:val="00872D36"/>
    <w:rsid w:val="00875D8E"/>
    <w:rsid w:val="008765DB"/>
    <w:rsid w:val="008801AE"/>
    <w:rsid w:val="00880BD1"/>
    <w:rsid w:val="00882093"/>
    <w:rsid w:val="0088651E"/>
    <w:rsid w:val="00887A22"/>
    <w:rsid w:val="008903EC"/>
    <w:rsid w:val="0089325F"/>
    <w:rsid w:val="00893472"/>
    <w:rsid w:val="00894932"/>
    <w:rsid w:val="008953B4"/>
    <w:rsid w:val="00896F63"/>
    <w:rsid w:val="008A088F"/>
    <w:rsid w:val="008A237A"/>
    <w:rsid w:val="008A3237"/>
    <w:rsid w:val="008A382E"/>
    <w:rsid w:val="008B66EB"/>
    <w:rsid w:val="008C42C6"/>
    <w:rsid w:val="008C4E23"/>
    <w:rsid w:val="008C6BF1"/>
    <w:rsid w:val="008D28B2"/>
    <w:rsid w:val="008D3EF2"/>
    <w:rsid w:val="008D4327"/>
    <w:rsid w:val="008D4945"/>
    <w:rsid w:val="008D5494"/>
    <w:rsid w:val="008D6225"/>
    <w:rsid w:val="008F5EFA"/>
    <w:rsid w:val="008F6F98"/>
    <w:rsid w:val="008F75B4"/>
    <w:rsid w:val="009072A4"/>
    <w:rsid w:val="00910C55"/>
    <w:rsid w:val="009150A0"/>
    <w:rsid w:val="009155DD"/>
    <w:rsid w:val="00915B47"/>
    <w:rsid w:val="00921606"/>
    <w:rsid w:val="0092259C"/>
    <w:rsid w:val="009269EC"/>
    <w:rsid w:val="00931AD9"/>
    <w:rsid w:val="00933C3F"/>
    <w:rsid w:val="00933F4C"/>
    <w:rsid w:val="009434B3"/>
    <w:rsid w:val="0094360F"/>
    <w:rsid w:val="0094411A"/>
    <w:rsid w:val="00944A24"/>
    <w:rsid w:val="009508F6"/>
    <w:rsid w:val="009528D3"/>
    <w:rsid w:val="0095457A"/>
    <w:rsid w:val="009600E4"/>
    <w:rsid w:val="00960D22"/>
    <w:rsid w:val="00961732"/>
    <w:rsid w:val="009665AC"/>
    <w:rsid w:val="00966EF7"/>
    <w:rsid w:val="009671DB"/>
    <w:rsid w:val="00971EC7"/>
    <w:rsid w:val="0097322A"/>
    <w:rsid w:val="009766CD"/>
    <w:rsid w:val="00982E05"/>
    <w:rsid w:val="00996370"/>
    <w:rsid w:val="009A5606"/>
    <w:rsid w:val="009B521D"/>
    <w:rsid w:val="009B5DA1"/>
    <w:rsid w:val="009C2C8E"/>
    <w:rsid w:val="009C3643"/>
    <w:rsid w:val="009C449B"/>
    <w:rsid w:val="009C4635"/>
    <w:rsid w:val="009C6CAE"/>
    <w:rsid w:val="009C7A6A"/>
    <w:rsid w:val="009C7EF0"/>
    <w:rsid w:val="009D4A50"/>
    <w:rsid w:val="009E02D8"/>
    <w:rsid w:val="009E2483"/>
    <w:rsid w:val="009E2802"/>
    <w:rsid w:val="009E6683"/>
    <w:rsid w:val="009F55A7"/>
    <w:rsid w:val="00A018BF"/>
    <w:rsid w:val="00A02308"/>
    <w:rsid w:val="00A03C55"/>
    <w:rsid w:val="00A0695A"/>
    <w:rsid w:val="00A1461A"/>
    <w:rsid w:val="00A220AA"/>
    <w:rsid w:val="00A223AE"/>
    <w:rsid w:val="00A31776"/>
    <w:rsid w:val="00A3270E"/>
    <w:rsid w:val="00A4025A"/>
    <w:rsid w:val="00A443C7"/>
    <w:rsid w:val="00A45645"/>
    <w:rsid w:val="00A45E6B"/>
    <w:rsid w:val="00A46125"/>
    <w:rsid w:val="00A52D5C"/>
    <w:rsid w:val="00A53176"/>
    <w:rsid w:val="00A56AE9"/>
    <w:rsid w:val="00A57ABF"/>
    <w:rsid w:val="00A57B0A"/>
    <w:rsid w:val="00A62E76"/>
    <w:rsid w:val="00A65969"/>
    <w:rsid w:val="00A70B05"/>
    <w:rsid w:val="00A71008"/>
    <w:rsid w:val="00A74F97"/>
    <w:rsid w:val="00A81FCB"/>
    <w:rsid w:val="00A82120"/>
    <w:rsid w:val="00A827DA"/>
    <w:rsid w:val="00A842F7"/>
    <w:rsid w:val="00A90A5A"/>
    <w:rsid w:val="00A957E5"/>
    <w:rsid w:val="00A966D6"/>
    <w:rsid w:val="00A96DC3"/>
    <w:rsid w:val="00AA0750"/>
    <w:rsid w:val="00AA7B3A"/>
    <w:rsid w:val="00AB22F6"/>
    <w:rsid w:val="00AB690D"/>
    <w:rsid w:val="00AC1C53"/>
    <w:rsid w:val="00AC30BD"/>
    <w:rsid w:val="00AC3BED"/>
    <w:rsid w:val="00AC43DF"/>
    <w:rsid w:val="00AC4C2E"/>
    <w:rsid w:val="00AC71B9"/>
    <w:rsid w:val="00AD053B"/>
    <w:rsid w:val="00AD4892"/>
    <w:rsid w:val="00AD6D14"/>
    <w:rsid w:val="00AD729B"/>
    <w:rsid w:val="00AD77F1"/>
    <w:rsid w:val="00AE080A"/>
    <w:rsid w:val="00AE152E"/>
    <w:rsid w:val="00B10F15"/>
    <w:rsid w:val="00B157DA"/>
    <w:rsid w:val="00B17F09"/>
    <w:rsid w:val="00B22EB9"/>
    <w:rsid w:val="00B24D61"/>
    <w:rsid w:val="00B2562D"/>
    <w:rsid w:val="00B40CA4"/>
    <w:rsid w:val="00B454B9"/>
    <w:rsid w:val="00B47821"/>
    <w:rsid w:val="00B47FD6"/>
    <w:rsid w:val="00B52AA8"/>
    <w:rsid w:val="00B52B8D"/>
    <w:rsid w:val="00B5397A"/>
    <w:rsid w:val="00B54D94"/>
    <w:rsid w:val="00B5740C"/>
    <w:rsid w:val="00B605E5"/>
    <w:rsid w:val="00B61C1D"/>
    <w:rsid w:val="00B63284"/>
    <w:rsid w:val="00B70DE2"/>
    <w:rsid w:val="00B71646"/>
    <w:rsid w:val="00B73DEC"/>
    <w:rsid w:val="00B741DB"/>
    <w:rsid w:val="00B74CCD"/>
    <w:rsid w:val="00B75DD1"/>
    <w:rsid w:val="00B77D77"/>
    <w:rsid w:val="00B81973"/>
    <w:rsid w:val="00B834F8"/>
    <w:rsid w:val="00B84DAD"/>
    <w:rsid w:val="00B87493"/>
    <w:rsid w:val="00B958F2"/>
    <w:rsid w:val="00B96CDA"/>
    <w:rsid w:val="00BA506B"/>
    <w:rsid w:val="00BA5F6B"/>
    <w:rsid w:val="00BB1B8E"/>
    <w:rsid w:val="00BB31A6"/>
    <w:rsid w:val="00BB3D51"/>
    <w:rsid w:val="00BB4467"/>
    <w:rsid w:val="00BB564A"/>
    <w:rsid w:val="00BC7691"/>
    <w:rsid w:val="00BC7D34"/>
    <w:rsid w:val="00BD3592"/>
    <w:rsid w:val="00BD5282"/>
    <w:rsid w:val="00BD6D10"/>
    <w:rsid w:val="00BD7C75"/>
    <w:rsid w:val="00BE5B32"/>
    <w:rsid w:val="00BF0267"/>
    <w:rsid w:val="00BF0434"/>
    <w:rsid w:val="00BF4227"/>
    <w:rsid w:val="00BF4570"/>
    <w:rsid w:val="00BF7618"/>
    <w:rsid w:val="00C005F4"/>
    <w:rsid w:val="00C0138C"/>
    <w:rsid w:val="00C02A43"/>
    <w:rsid w:val="00C0552B"/>
    <w:rsid w:val="00C07696"/>
    <w:rsid w:val="00C07C24"/>
    <w:rsid w:val="00C07E5D"/>
    <w:rsid w:val="00C11164"/>
    <w:rsid w:val="00C135BE"/>
    <w:rsid w:val="00C14612"/>
    <w:rsid w:val="00C23A48"/>
    <w:rsid w:val="00C27A68"/>
    <w:rsid w:val="00C37FE3"/>
    <w:rsid w:val="00C46AF2"/>
    <w:rsid w:val="00C55839"/>
    <w:rsid w:val="00C5763B"/>
    <w:rsid w:val="00C63B02"/>
    <w:rsid w:val="00C65F8E"/>
    <w:rsid w:val="00C742DE"/>
    <w:rsid w:val="00C75BF6"/>
    <w:rsid w:val="00C81B70"/>
    <w:rsid w:val="00C91333"/>
    <w:rsid w:val="00C939F2"/>
    <w:rsid w:val="00C93D55"/>
    <w:rsid w:val="00C958BA"/>
    <w:rsid w:val="00C96B1D"/>
    <w:rsid w:val="00CA0AF9"/>
    <w:rsid w:val="00CA247B"/>
    <w:rsid w:val="00CA4AC4"/>
    <w:rsid w:val="00CA5900"/>
    <w:rsid w:val="00CB11F5"/>
    <w:rsid w:val="00CB47CC"/>
    <w:rsid w:val="00CB5698"/>
    <w:rsid w:val="00CC32C0"/>
    <w:rsid w:val="00CC4296"/>
    <w:rsid w:val="00CC4C08"/>
    <w:rsid w:val="00CC6313"/>
    <w:rsid w:val="00CC6CB1"/>
    <w:rsid w:val="00CD266B"/>
    <w:rsid w:val="00CD6932"/>
    <w:rsid w:val="00CE24C1"/>
    <w:rsid w:val="00CE4916"/>
    <w:rsid w:val="00CE7602"/>
    <w:rsid w:val="00CF2C55"/>
    <w:rsid w:val="00D00B18"/>
    <w:rsid w:val="00D037A0"/>
    <w:rsid w:val="00D03DC7"/>
    <w:rsid w:val="00D06625"/>
    <w:rsid w:val="00D10AEF"/>
    <w:rsid w:val="00D119C2"/>
    <w:rsid w:val="00D127DB"/>
    <w:rsid w:val="00D13402"/>
    <w:rsid w:val="00D1440F"/>
    <w:rsid w:val="00D14F90"/>
    <w:rsid w:val="00D164B0"/>
    <w:rsid w:val="00D225C2"/>
    <w:rsid w:val="00D23574"/>
    <w:rsid w:val="00D2583E"/>
    <w:rsid w:val="00D35B97"/>
    <w:rsid w:val="00D3715B"/>
    <w:rsid w:val="00D41AE7"/>
    <w:rsid w:val="00D41F7B"/>
    <w:rsid w:val="00D42A29"/>
    <w:rsid w:val="00D45641"/>
    <w:rsid w:val="00D462F2"/>
    <w:rsid w:val="00D5709D"/>
    <w:rsid w:val="00D65056"/>
    <w:rsid w:val="00D665F7"/>
    <w:rsid w:val="00D7087A"/>
    <w:rsid w:val="00D73B24"/>
    <w:rsid w:val="00D90ACF"/>
    <w:rsid w:val="00D9208A"/>
    <w:rsid w:val="00D922B6"/>
    <w:rsid w:val="00D945BB"/>
    <w:rsid w:val="00D96395"/>
    <w:rsid w:val="00DA1FEC"/>
    <w:rsid w:val="00DA7667"/>
    <w:rsid w:val="00DA7699"/>
    <w:rsid w:val="00DA7A41"/>
    <w:rsid w:val="00DA7C89"/>
    <w:rsid w:val="00DB5CFC"/>
    <w:rsid w:val="00DC3AFD"/>
    <w:rsid w:val="00DC50B5"/>
    <w:rsid w:val="00DC70D7"/>
    <w:rsid w:val="00DD63E3"/>
    <w:rsid w:val="00DE052E"/>
    <w:rsid w:val="00DE105E"/>
    <w:rsid w:val="00DE3164"/>
    <w:rsid w:val="00DE3879"/>
    <w:rsid w:val="00DE4188"/>
    <w:rsid w:val="00DE43AC"/>
    <w:rsid w:val="00DE7511"/>
    <w:rsid w:val="00DF0ACE"/>
    <w:rsid w:val="00DF0C88"/>
    <w:rsid w:val="00DF4FD1"/>
    <w:rsid w:val="00DF6C49"/>
    <w:rsid w:val="00E00182"/>
    <w:rsid w:val="00E001E9"/>
    <w:rsid w:val="00E0162C"/>
    <w:rsid w:val="00E01E9B"/>
    <w:rsid w:val="00E033B4"/>
    <w:rsid w:val="00E04CF0"/>
    <w:rsid w:val="00E1172D"/>
    <w:rsid w:val="00E130BA"/>
    <w:rsid w:val="00E17801"/>
    <w:rsid w:val="00E26EEA"/>
    <w:rsid w:val="00E32B05"/>
    <w:rsid w:val="00E331CE"/>
    <w:rsid w:val="00E36D54"/>
    <w:rsid w:val="00E42EC6"/>
    <w:rsid w:val="00E438EB"/>
    <w:rsid w:val="00E45C91"/>
    <w:rsid w:val="00E46CB9"/>
    <w:rsid w:val="00E5059B"/>
    <w:rsid w:val="00E50688"/>
    <w:rsid w:val="00E52AB7"/>
    <w:rsid w:val="00E60688"/>
    <w:rsid w:val="00E60E58"/>
    <w:rsid w:val="00E612B6"/>
    <w:rsid w:val="00E655CA"/>
    <w:rsid w:val="00E7093F"/>
    <w:rsid w:val="00E70CD7"/>
    <w:rsid w:val="00E75097"/>
    <w:rsid w:val="00E8092F"/>
    <w:rsid w:val="00E818A8"/>
    <w:rsid w:val="00E82607"/>
    <w:rsid w:val="00E90CCC"/>
    <w:rsid w:val="00E929B1"/>
    <w:rsid w:val="00E92DCC"/>
    <w:rsid w:val="00E97AD8"/>
    <w:rsid w:val="00EA1E2F"/>
    <w:rsid w:val="00EA3B5F"/>
    <w:rsid w:val="00EA782C"/>
    <w:rsid w:val="00EB0AE7"/>
    <w:rsid w:val="00EB5B36"/>
    <w:rsid w:val="00EB7295"/>
    <w:rsid w:val="00EB77C2"/>
    <w:rsid w:val="00EC227E"/>
    <w:rsid w:val="00EC2A36"/>
    <w:rsid w:val="00EC6262"/>
    <w:rsid w:val="00EC6472"/>
    <w:rsid w:val="00ED017D"/>
    <w:rsid w:val="00ED01CD"/>
    <w:rsid w:val="00ED1BAE"/>
    <w:rsid w:val="00ED2C77"/>
    <w:rsid w:val="00ED61AA"/>
    <w:rsid w:val="00ED70C0"/>
    <w:rsid w:val="00ED7CFE"/>
    <w:rsid w:val="00EE0AB3"/>
    <w:rsid w:val="00EF1536"/>
    <w:rsid w:val="00EF783D"/>
    <w:rsid w:val="00F07708"/>
    <w:rsid w:val="00F10C00"/>
    <w:rsid w:val="00F10DCF"/>
    <w:rsid w:val="00F10F23"/>
    <w:rsid w:val="00F1334F"/>
    <w:rsid w:val="00F1620E"/>
    <w:rsid w:val="00F21E96"/>
    <w:rsid w:val="00F237B1"/>
    <w:rsid w:val="00F24F74"/>
    <w:rsid w:val="00F2509A"/>
    <w:rsid w:val="00F30157"/>
    <w:rsid w:val="00F344D2"/>
    <w:rsid w:val="00F3692D"/>
    <w:rsid w:val="00F42D24"/>
    <w:rsid w:val="00F43C57"/>
    <w:rsid w:val="00F44A40"/>
    <w:rsid w:val="00F474C2"/>
    <w:rsid w:val="00F50101"/>
    <w:rsid w:val="00F51767"/>
    <w:rsid w:val="00F5303C"/>
    <w:rsid w:val="00F564D8"/>
    <w:rsid w:val="00F576D9"/>
    <w:rsid w:val="00F60CBE"/>
    <w:rsid w:val="00F6147A"/>
    <w:rsid w:val="00F61CA8"/>
    <w:rsid w:val="00F630DC"/>
    <w:rsid w:val="00F708B6"/>
    <w:rsid w:val="00F73E14"/>
    <w:rsid w:val="00F740D6"/>
    <w:rsid w:val="00F77831"/>
    <w:rsid w:val="00F77851"/>
    <w:rsid w:val="00F80274"/>
    <w:rsid w:val="00F81758"/>
    <w:rsid w:val="00F8345A"/>
    <w:rsid w:val="00F83FAA"/>
    <w:rsid w:val="00F843D3"/>
    <w:rsid w:val="00F85F96"/>
    <w:rsid w:val="00F860F9"/>
    <w:rsid w:val="00F877A1"/>
    <w:rsid w:val="00F920D8"/>
    <w:rsid w:val="00F9272D"/>
    <w:rsid w:val="00F9441A"/>
    <w:rsid w:val="00F95E5E"/>
    <w:rsid w:val="00F97B65"/>
    <w:rsid w:val="00FA3132"/>
    <w:rsid w:val="00FA36A7"/>
    <w:rsid w:val="00FA5119"/>
    <w:rsid w:val="00FA66A0"/>
    <w:rsid w:val="00FB15A7"/>
    <w:rsid w:val="00FB2733"/>
    <w:rsid w:val="00FB7830"/>
    <w:rsid w:val="00FC7C63"/>
    <w:rsid w:val="00FD17A0"/>
    <w:rsid w:val="00FD238C"/>
    <w:rsid w:val="00FE48B6"/>
    <w:rsid w:val="00FE4ADC"/>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semiHidden/>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0E0802"/>
  </w:style>
  <w:style w:type="character" w:customStyle="1" w:styleId="contrib0">
    <w:name w:val="contrib"/>
    <w:basedOn w:val="DefaultParagraphFont"/>
    <w:rsid w:val="000E0802"/>
  </w:style>
  <w:style w:type="character" w:customStyle="1" w:styleId="Date1">
    <w:name w:val="Date1"/>
    <w:basedOn w:val="DefaultParagraphFont"/>
    <w:rsid w:val="000E08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3.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Pages>
  <Words>10367</Words>
  <Characters>59097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69326</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45</cp:revision>
  <cp:lastPrinted>2024-03-23T14:40:00Z</cp:lastPrinted>
  <dcterms:created xsi:type="dcterms:W3CDTF">2024-03-14T19:32:00Z</dcterms:created>
  <dcterms:modified xsi:type="dcterms:W3CDTF">2024-03-25T03:46:00Z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